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14686" w14:textId="7792DEE8" w:rsidR="006D7F7A" w:rsidRDefault="000B6F7E">
      <w:pPr>
        <w:spacing w:after="0" w:line="240" w:lineRule="auto"/>
        <w:rPr>
          <w:rFonts w:ascii="Arial" w:eastAsia="Arial" w:hAnsi="Arial" w:cs="Arial"/>
          <w:sz w:val="96"/>
          <w:szCs w:val="96"/>
        </w:rPr>
      </w:pPr>
      <w:r>
        <w:rPr>
          <w:b/>
          <w:noProof/>
          <w:sz w:val="96"/>
          <w:szCs w:val="96"/>
        </w:rPr>
        <w:drawing>
          <wp:inline distT="0" distB="0" distL="0" distR="0" wp14:anchorId="5E604356" wp14:editId="2E0417E7">
            <wp:extent cx="5730240" cy="3459480"/>
            <wp:effectExtent l="0" t="0" r="0" b="0"/>
            <wp:docPr id="1829397402" name="image1.jpg" descr="A logo for a school&#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A logo for a school&#10;&#10;Description automatically generated"/>
                    <pic:cNvPicPr preferRelativeResize="0"/>
                  </pic:nvPicPr>
                  <pic:blipFill>
                    <a:blip r:embed="rId6"/>
                    <a:srcRect/>
                    <a:stretch>
                      <a:fillRect/>
                    </a:stretch>
                  </pic:blipFill>
                  <pic:spPr>
                    <a:xfrm>
                      <a:off x="0" y="0"/>
                      <a:ext cx="5730240" cy="3459480"/>
                    </a:xfrm>
                    <a:prstGeom prst="rect">
                      <a:avLst/>
                    </a:prstGeom>
                    <a:ln/>
                  </pic:spPr>
                </pic:pic>
              </a:graphicData>
            </a:graphic>
          </wp:inline>
        </w:drawing>
      </w:r>
    </w:p>
    <w:p w14:paraId="53BB4D62" w14:textId="77777777" w:rsidR="006D7F7A" w:rsidRDefault="006D7F7A">
      <w:pPr>
        <w:spacing w:after="0" w:line="240" w:lineRule="auto"/>
        <w:rPr>
          <w:rFonts w:ascii="Arial" w:eastAsia="Arial" w:hAnsi="Arial" w:cs="Arial"/>
          <w:sz w:val="96"/>
          <w:szCs w:val="96"/>
        </w:rPr>
      </w:pPr>
    </w:p>
    <w:p w14:paraId="5394861C" w14:textId="77777777" w:rsidR="006D7F7A" w:rsidRDefault="000B6F7E">
      <w:pPr>
        <w:spacing w:after="0" w:line="240" w:lineRule="auto"/>
        <w:jc w:val="center"/>
        <w:rPr>
          <w:rFonts w:ascii="Arial" w:eastAsia="Arial" w:hAnsi="Arial" w:cs="Arial"/>
          <w:sz w:val="56"/>
          <w:szCs w:val="56"/>
        </w:rPr>
      </w:pPr>
      <w:r>
        <w:rPr>
          <w:rFonts w:ascii="Arial" w:eastAsia="Arial" w:hAnsi="Arial" w:cs="Arial"/>
          <w:sz w:val="56"/>
          <w:szCs w:val="56"/>
        </w:rPr>
        <w:t>Visitor Policy</w:t>
      </w:r>
    </w:p>
    <w:p w14:paraId="03E9D464" w14:textId="77777777" w:rsidR="006D7F7A" w:rsidRDefault="006D7F7A">
      <w:pPr>
        <w:spacing w:after="0" w:line="240" w:lineRule="auto"/>
        <w:rPr>
          <w:sz w:val="56"/>
          <w:szCs w:val="56"/>
        </w:rPr>
      </w:pPr>
    </w:p>
    <w:p w14:paraId="3C85A93D" w14:textId="77777777" w:rsidR="006D7F7A" w:rsidRDefault="006D7F7A">
      <w:pPr>
        <w:spacing w:after="0" w:line="240" w:lineRule="auto"/>
        <w:jc w:val="both"/>
        <w:rPr>
          <w:rFonts w:ascii="Comic Sans MS" w:eastAsia="Comic Sans MS" w:hAnsi="Comic Sans MS" w:cs="Comic Sans MS"/>
        </w:rPr>
      </w:pPr>
    </w:p>
    <w:sdt>
      <w:sdtPr>
        <w:tag w:val="goog_rdk_0"/>
        <w:id w:val="-884040477"/>
        <w:lock w:val="contentLocked"/>
      </w:sdtPr>
      <w:sdtEndPr/>
      <w:sdtContent>
        <w:tbl>
          <w:tblPr>
            <w:tblStyle w:val="a"/>
            <w:tblW w:w="90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8"/>
            <w:gridCol w:w="3009"/>
            <w:gridCol w:w="3009"/>
          </w:tblGrid>
          <w:tr w:rsidR="006D7F7A" w14:paraId="5EFD5CD9" w14:textId="77777777">
            <w:tc>
              <w:tcPr>
                <w:tcW w:w="3008" w:type="dxa"/>
                <w:tcMar>
                  <w:top w:w="100" w:type="dxa"/>
                  <w:left w:w="100" w:type="dxa"/>
                  <w:bottom w:w="100" w:type="dxa"/>
                  <w:right w:w="100" w:type="dxa"/>
                </w:tcMar>
              </w:tcPr>
              <w:p w14:paraId="6EBA69BD" w14:textId="77777777" w:rsidR="006D7F7A" w:rsidRDefault="000B6F7E">
                <w:pPr>
                  <w:widowControl w:val="0"/>
                  <w:spacing w:after="0" w:line="240" w:lineRule="auto"/>
                  <w:rPr>
                    <w:rFonts w:ascii="Comic Sans MS" w:eastAsia="Comic Sans MS" w:hAnsi="Comic Sans MS" w:cs="Comic Sans MS"/>
                  </w:rPr>
                </w:pPr>
                <w:r>
                  <w:rPr>
                    <w:rFonts w:ascii="Comic Sans MS" w:eastAsia="Comic Sans MS" w:hAnsi="Comic Sans MS" w:cs="Comic Sans MS"/>
                  </w:rPr>
                  <w:t>Review date</w:t>
                </w:r>
              </w:p>
            </w:tc>
            <w:tc>
              <w:tcPr>
                <w:tcW w:w="3008" w:type="dxa"/>
                <w:tcMar>
                  <w:top w:w="100" w:type="dxa"/>
                  <w:left w:w="100" w:type="dxa"/>
                  <w:bottom w:w="100" w:type="dxa"/>
                  <w:right w:w="100" w:type="dxa"/>
                </w:tcMar>
              </w:tcPr>
              <w:p w14:paraId="00777D09" w14:textId="77777777" w:rsidR="006D7F7A" w:rsidRDefault="000B6F7E">
                <w:pPr>
                  <w:widowControl w:val="0"/>
                  <w:spacing w:after="0" w:line="240" w:lineRule="auto"/>
                  <w:rPr>
                    <w:rFonts w:ascii="Comic Sans MS" w:eastAsia="Comic Sans MS" w:hAnsi="Comic Sans MS" w:cs="Comic Sans MS"/>
                  </w:rPr>
                </w:pPr>
                <w:r>
                  <w:rPr>
                    <w:rFonts w:ascii="Comic Sans MS" w:eastAsia="Comic Sans MS" w:hAnsi="Comic Sans MS" w:cs="Comic Sans MS"/>
                  </w:rPr>
                  <w:t>Policy Reviewed by</w:t>
                </w:r>
              </w:p>
            </w:tc>
            <w:tc>
              <w:tcPr>
                <w:tcW w:w="3008" w:type="dxa"/>
                <w:tcMar>
                  <w:top w:w="100" w:type="dxa"/>
                  <w:left w:w="100" w:type="dxa"/>
                  <w:bottom w:w="100" w:type="dxa"/>
                  <w:right w:w="100" w:type="dxa"/>
                </w:tcMar>
              </w:tcPr>
              <w:p w14:paraId="0304820A" w14:textId="77777777" w:rsidR="006D7F7A" w:rsidRDefault="000B6F7E">
                <w:pPr>
                  <w:widowControl w:val="0"/>
                  <w:spacing w:after="0" w:line="240" w:lineRule="auto"/>
                  <w:rPr>
                    <w:rFonts w:ascii="Comic Sans MS" w:eastAsia="Comic Sans MS" w:hAnsi="Comic Sans MS" w:cs="Comic Sans MS"/>
                  </w:rPr>
                </w:pPr>
                <w:r>
                  <w:rPr>
                    <w:rFonts w:ascii="Comic Sans MS" w:eastAsia="Comic Sans MS" w:hAnsi="Comic Sans MS" w:cs="Comic Sans MS"/>
                  </w:rPr>
                  <w:t>Role of Staff member who reviewed the policy</w:t>
                </w:r>
              </w:p>
            </w:tc>
          </w:tr>
          <w:tr w:rsidR="006D7F7A" w14:paraId="0A3E6720" w14:textId="77777777">
            <w:tc>
              <w:tcPr>
                <w:tcW w:w="3008" w:type="dxa"/>
                <w:tcMar>
                  <w:top w:w="100" w:type="dxa"/>
                  <w:left w:w="100" w:type="dxa"/>
                  <w:bottom w:w="100" w:type="dxa"/>
                  <w:right w:w="100" w:type="dxa"/>
                </w:tcMar>
              </w:tcPr>
              <w:p w14:paraId="38DFE468" w14:textId="77777777" w:rsidR="006D7F7A" w:rsidRDefault="000B6F7E">
                <w:pPr>
                  <w:widowControl w:val="0"/>
                  <w:spacing w:after="0" w:line="240" w:lineRule="auto"/>
                  <w:rPr>
                    <w:rFonts w:ascii="Comic Sans MS" w:eastAsia="Comic Sans MS" w:hAnsi="Comic Sans MS" w:cs="Comic Sans MS"/>
                  </w:rPr>
                </w:pPr>
                <w:r>
                  <w:rPr>
                    <w:rFonts w:ascii="Comic Sans MS" w:eastAsia="Comic Sans MS" w:hAnsi="Comic Sans MS" w:cs="Comic Sans MS"/>
                  </w:rPr>
                  <w:t>28/7/2026</w:t>
                </w:r>
              </w:p>
            </w:tc>
            <w:tc>
              <w:tcPr>
                <w:tcW w:w="3008" w:type="dxa"/>
                <w:tcMar>
                  <w:top w:w="100" w:type="dxa"/>
                  <w:left w:w="100" w:type="dxa"/>
                  <w:bottom w:w="100" w:type="dxa"/>
                  <w:right w:w="100" w:type="dxa"/>
                </w:tcMar>
              </w:tcPr>
              <w:p w14:paraId="004A46C5" w14:textId="77777777" w:rsidR="006D7F7A" w:rsidRDefault="006D7F7A">
                <w:pPr>
                  <w:widowControl w:val="0"/>
                  <w:spacing w:after="0" w:line="240" w:lineRule="auto"/>
                  <w:rPr>
                    <w:rFonts w:ascii="Comic Sans MS" w:eastAsia="Comic Sans MS" w:hAnsi="Comic Sans MS" w:cs="Comic Sans MS"/>
                  </w:rPr>
                </w:pPr>
              </w:p>
            </w:tc>
            <w:tc>
              <w:tcPr>
                <w:tcW w:w="3008" w:type="dxa"/>
                <w:tcMar>
                  <w:top w:w="100" w:type="dxa"/>
                  <w:left w:w="100" w:type="dxa"/>
                  <w:bottom w:w="100" w:type="dxa"/>
                  <w:right w:w="100" w:type="dxa"/>
                </w:tcMar>
              </w:tcPr>
              <w:p w14:paraId="3C89B701" w14:textId="77777777" w:rsidR="006D7F7A" w:rsidRDefault="006D7F7A">
                <w:pPr>
                  <w:widowControl w:val="0"/>
                  <w:spacing w:after="0" w:line="240" w:lineRule="auto"/>
                  <w:rPr>
                    <w:rFonts w:ascii="Comic Sans MS" w:eastAsia="Comic Sans MS" w:hAnsi="Comic Sans MS" w:cs="Comic Sans MS"/>
                  </w:rPr>
                </w:pPr>
              </w:p>
            </w:tc>
          </w:tr>
          <w:tr w:rsidR="006D7F7A" w14:paraId="0A438032" w14:textId="77777777">
            <w:tc>
              <w:tcPr>
                <w:tcW w:w="3008" w:type="dxa"/>
                <w:tcMar>
                  <w:top w:w="100" w:type="dxa"/>
                  <w:left w:w="100" w:type="dxa"/>
                  <w:bottom w:w="100" w:type="dxa"/>
                  <w:right w:w="100" w:type="dxa"/>
                </w:tcMar>
              </w:tcPr>
              <w:p w14:paraId="1706FC9C" w14:textId="77777777" w:rsidR="006D7F7A" w:rsidRDefault="006D7F7A">
                <w:pPr>
                  <w:widowControl w:val="0"/>
                  <w:spacing w:after="0" w:line="240" w:lineRule="auto"/>
                  <w:rPr>
                    <w:rFonts w:ascii="Comic Sans MS" w:eastAsia="Comic Sans MS" w:hAnsi="Comic Sans MS" w:cs="Comic Sans MS"/>
                  </w:rPr>
                </w:pPr>
              </w:p>
            </w:tc>
            <w:tc>
              <w:tcPr>
                <w:tcW w:w="3008" w:type="dxa"/>
                <w:tcMar>
                  <w:top w:w="100" w:type="dxa"/>
                  <w:left w:w="100" w:type="dxa"/>
                  <w:bottom w:w="100" w:type="dxa"/>
                  <w:right w:w="100" w:type="dxa"/>
                </w:tcMar>
              </w:tcPr>
              <w:p w14:paraId="0215B92E" w14:textId="77777777" w:rsidR="006D7F7A" w:rsidRDefault="006D7F7A">
                <w:pPr>
                  <w:widowControl w:val="0"/>
                  <w:spacing w:after="0" w:line="240" w:lineRule="auto"/>
                  <w:rPr>
                    <w:rFonts w:ascii="Comic Sans MS" w:eastAsia="Comic Sans MS" w:hAnsi="Comic Sans MS" w:cs="Comic Sans MS"/>
                  </w:rPr>
                </w:pPr>
              </w:p>
            </w:tc>
            <w:tc>
              <w:tcPr>
                <w:tcW w:w="3008" w:type="dxa"/>
                <w:tcMar>
                  <w:top w:w="100" w:type="dxa"/>
                  <w:left w:w="100" w:type="dxa"/>
                  <w:bottom w:w="100" w:type="dxa"/>
                  <w:right w:w="100" w:type="dxa"/>
                </w:tcMar>
              </w:tcPr>
              <w:p w14:paraId="166DB849" w14:textId="77777777" w:rsidR="006D7F7A" w:rsidRDefault="006D7F7A">
                <w:pPr>
                  <w:widowControl w:val="0"/>
                  <w:spacing w:after="0" w:line="240" w:lineRule="auto"/>
                  <w:rPr>
                    <w:rFonts w:ascii="Comic Sans MS" w:eastAsia="Comic Sans MS" w:hAnsi="Comic Sans MS" w:cs="Comic Sans MS"/>
                  </w:rPr>
                </w:pPr>
              </w:p>
            </w:tc>
          </w:tr>
          <w:tr w:rsidR="006D7F7A" w14:paraId="77636DCB" w14:textId="77777777">
            <w:tc>
              <w:tcPr>
                <w:tcW w:w="3008" w:type="dxa"/>
                <w:tcMar>
                  <w:top w:w="100" w:type="dxa"/>
                  <w:left w:w="100" w:type="dxa"/>
                  <w:bottom w:w="100" w:type="dxa"/>
                  <w:right w:w="100" w:type="dxa"/>
                </w:tcMar>
              </w:tcPr>
              <w:p w14:paraId="5A99C711" w14:textId="77777777" w:rsidR="006D7F7A" w:rsidRDefault="006D7F7A">
                <w:pPr>
                  <w:widowControl w:val="0"/>
                  <w:spacing w:after="0" w:line="240" w:lineRule="auto"/>
                  <w:rPr>
                    <w:rFonts w:ascii="Comic Sans MS" w:eastAsia="Comic Sans MS" w:hAnsi="Comic Sans MS" w:cs="Comic Sans MS"/>
                  </w:rPr>
                </w:pPr>
              </w:p>
            </w:tc>
            <w:tc>
              <w:tcPr>
                <w:tcW w:w="3008" w:type="dxa"/>
                <w:tcMar>
                  <w:top w:w="100" w:type="dxa"/>
                  <w:left w:w="100" w:type="dxa"/>
                  <w:bottom w:w="100" w:type="dxa"/>
                  <w:right w:w="100" w:type="dxa"/>
                </w:tcMar>
              </w:tcPr>
              <w:p w14:paraId="5876CD43" w14:textId="77777777" w:rsidR="006D7F7A" w:rsidRDefault="006D7F7A">
                <w:pPr>
                  <w:widowControl w:val="0"/>
                  <w:spacing w:after="0" w:line="240" w:lineRule="auto"/>
                  <w:rPr>
                    <w:rFonts w:ascii="Comic Sans MS" w:eastAsia="Comic Sans MS" w:hAnsi="Comic Sans MS" w:cs="Comic Sans MS"/>
                  </w:rPr>
                </w:pPr>
              </w:p>
            </w:tc>
            <w:tc>
              <w:tcPr>
                <w:tcW w:w="3008" w:type="dxa"/>
                <w:tcMar>
                  <w:top w:w="100" w:type="dxa"/>
                  <w:left w:w="100" w:type="dxa"/>
                  <w:bottom w:w="100" w:type="dxa"/>
                  <w:right w:w="100" w:type="dxa"/>
                </w:tcMar>
              </w:tcPr>
              <w:p w14:paraId="60AD675E" w14:textId="77777777" w:rsidR="006D7F7A" w:rsidRDefault="000112DB">
                <w:pPr>
                  <w:widowControl w:val="0"/>
                  <w:spacing w:after="0" w:line="240" w:lineRule="auto"/>
                  <w:rPr>
                    <w:rFonts w:ascii="Comic Sans MS" w:eastAsia="Comic Sans MS" w:hAnsi="Comic Sans MS" w:cs="Comic Sans MS"/>
                  </w:rPr>
                </w:pPr>
              </w:p>
            </w:tc>
          </w:tr>
        </w:tbl>
      </w:sdtContent>
    </w:sdt>
    <w:p w14:paraId="3C77ED1F" w14:textId="77777777" w:rsidR="006D7F7A" w:rsidRDefault="006D7F7A">
      <w:pPr>
        <w:widowControl w:val="0"/>
        <w:spacing w:before="200" w:after="0" w:line="240" w:lineRule="auto"/>
        <w:ind w:right="336"/>
        <w:rPr>
          <w:sz w:val="96"/>
          <w:szCs w:val="96"/>
        </w:rPr>
      </w:pPr>
    </w:p>
    <w:p w14:paraId="5FD09926" w14:textId="77777777" w:rsidR="006D7F7A" w:rsidRDefault="006D7F7A">
      <w:pPr>
        <w:spacing w:after="0" w:line="240" w:lineRule="auto"/>
        <w:jc w:val="both"/>
        <w:rPr>
          <w:sz w:val="20"/>
          <w:szCs w:val="20"/>
        </w:rPr>
      </w:pPr>
    </w:p>
    <w:p w14:paraId="60902D4E" w14:textId="77777777" w:rsidR="006D7F7A" w:rsidRDefault="006D7F7A">
      <w:pPr>
        <w:spacing w:after="0" w:line="240" w:lineRule="auto"/>
        <w:jc w:val="both"/>
        <w:rPr>
          <w:sz w:val="20"/>
          <w:szCs w:val="20"/>
        </w:rPr>
      </w:pPr>
    </w:p>
    <w:p w14:paraId="1626F5C3" w14:textId="77777777" w:rsidR="006D7F7A" w:rsidRDefault="006D7F7A">
      <w:pPr>
        <w:spacing w:after="0" w:line="240" w:lineRule="auto"/>
        <w:jc w:val="both"/>
        <w:rPr>
          <w:sz w:val="20"/>
          <w:szCs w:val="20"/>
        </w:rPr>
      </w:pPr>
    </w:p>
    <w:p w14:paraId="6FAEE6F2" w14:textId="77777777" w:rsidR="006D7F7A" w:rsidRDefault="006D7F7A">
      <w:pPr>
        <w:spacing w:after="0" w:line="240" w:lineRule="auto"/>
        <w:jc w:val="both"/>
        <w:rPr>
          <w:sz w:val="20"/>
          <w:szCs w:val="20"/>
        </w:rPr>
      </w:pPr>
    </w:p>
    <w:p w14:paraId="23DEB918" w14:textId="77777777" w:rsidR="006D7F7A" w:rsidRDefault="006D7F7A">
      <w:pPr>
        <w:spacing w:after="0" w:line="240" w:lineRule="auto"/>
        <w:jc w:val="both"/>
        <w:rPr>
          <w:sz w:val="20"/>
          <w:szCs w:val="20"/>
        </w:rPr>
      </w:pPr>
    </w:p>
    <w:p w14:paraId="326F85D7" w14:textId="77777777" w:rsidR="006D7F7A" w:rsidRDefault="006D7F7A">
      <w:pPr>
        <w:spacing w:after="0"/>
        <w:rPr>
          <w:rFonts w:ascii="Arial" w:eastAsia="Arial" w:hAnsi="Arial" w:cs="Arial"/>
          <w:sz w:val="20"/>
          <w:szCs w:val="20"/>
        </w:rPr>
      </w:pPr>
    </w:p>
    <w:p w14:paraId="1AA60858" w14:textId="5FB80475" w:rsidR="000112DB" w:rsidRPr="000112DB" w:rsidRDefault="000112DB" w:rsidP="000112DB">
      <w:pPr>
        <w:spacing w:before="100" w:beforeAutospacing="1" w:after="100" w:afterAutospacing="1" w:line="240" w:lineRule="auto"/>
        <w:outlineLvl w:val="1"/>
        <w:rPr>
          <w:rFonts w:ascii="Arial" w:eastAsia="Times New Roman" w:hAnsi="Arial" w:cs="Arial"/>
          <w:b/>
          <w:bCs/>
          <w:sz w:val="20"/>
          <w:szCs w:val="20"/>
        </w:rPr>
      </w:pPr>
      <w:r w:rsidRPr="000112DB">
        <w:rPr>
          <w:rFonts w:ascii="Arial" w:eastAsia="Times New Roman" w:hAnsi="Arial" w:cs="Arial"/>
          <w:b/>
          <w:bCs/>
          <w:sz w:val="20"/>
          <w:szCs w:val="20"/>
        </w:rPr>
        <w:lastRenderedPageBreak/>
        <w:t>Purpose</w:t>
      </w:r>
    </w:p>
    <w:p w14:paraId="00DDAC65" w14:textId="17C4AE70" w:rsidR="000112DB" w:rsidRPr="000112DB" w:rsidRDefault="000112DB" w:rsidP="000112DB">
      <w:pPr>
        <w:spacing w:before="100" w:beforeAutospacing="1" w:after="100" w:afterAutospacing="1" w:line="240" w:lineRule="auto"/>
        <w:rPr>
          <w:rFonts w:ascii="Arial" w:eastAsia="Times New Roman" w:hAnsi="Arial" w:cs="Arial"/>
          <w:sz w:val="20"/>
          <w:szCs w:val="20"/>
        </w:rPr>
      </w:pPr>
      <w:r w:rsidRPr="000112DB">
        <w:rPr>
          <w:rFonts w:ascii="Arial" w:eastAsia="Times New Roman" w:hAnsi="Arial" w:cs="Arial"/>
          <w:sz w:val="20"/>
          <w:szCs w:val="20"/>
        </w:rPr>
        <w:t>The Motiv8 School is committed to safeguarding and promoting the welfare of children and young people. This Visitor Policy sets out the procedures for managing visitors to the school site to ensure the safety, security and wellbeing of pupils, staff and visitors.</w:t>
      </w:r>
      <w:r>
        <w:rPr>
          <w:rFonts w:ascii="Arial" w:eastAsia="Times New Roman" w:hAnsi="Arial" w:cs="Arial"/>
          <w:sz w:val="20"/>
          <w:szCs w:val="20"/>
        </w:rPr>
        <w:t xml:space="preserve"> </w:t>
      </w:r>
      <w:r w:rsidRPr="000112DB">
        <w:rPr>
          <w:rFonts w:ascii="Arial" w:eastAsia="Times New Roman" w:hAnsi="Arial" w:cs="Arial"/>
          <w:sz w:val="20"/>
          <w:szCs w:val="20"/>
        </w:rPr>
        <w:t xml:space="preserve">This policy reflects statutory safeguarding requirements and is aligned with </w:t>
      </w:r>
      <w:r w:rsidRPr="000112DB">
        <w:rPr>
          <w:rFonts w:ascii="Arial" w:eastAsia="Times New Roman" w:hAnsi="Arial" w:cs="Arial"/>
          <w:b/>
          <w:bCs/>
          <w:sz w:val="20"/>
          <w:szCs w:val="20"/>
        </w:rPr>
        <w:t>Keeping Children Safe in Education (KCSIE)</w:t>
      </w:r>
      <w:r w:rsidRPr="000112DB">
        <w:rPr>
          <w:rFonts w:ascii="Arial" w:eastAsia="Times New Roman" w:hAnsi="Arial" w:cs="Arial"/>
          <w:sz w:val="20"/>
          <w:szCs w:val="20"/>
        </w:rPr>
        <w:t xml:space="preserve"> and Ofsted expectations.</w:t>
      </w:r>
    </w:p>
    <w:p w14:paraId="532B596F" w14:textId="2A4CB464" w:rsidR="000112DB" w:rsidRPr="000112DB" w:rsidRDefault="000112DB" w:rsidP="000112DB">
      <w:pPr>
        <w:spacing w:before="100" w:beforeAutospacing="1" w:after="100" w:afterAutospacing="1" w:line="240" w:lineRule="auto"/>
        <w:outlineLvl w:val="1"/>
        <w:rPr>
          <w:rFonts w:ascii="Arial" w:eastAsia="Times New Roman" w:hAnsi="Arial" w:cs="Arial"/>
          <w:b/>
          <w:bCs/>
          <w:sz w:val="20"/>
          <w:szCs w:val="20"/>
        </w:rPr>
      </w:pPr>
      <w:r w:rsidRPr="000112DB">
        <w:rPr>
          <w:rFonts w:ascii="Arial" w:eastAsia="Times New Roman" w:hAnsi="Arial" w:cs="Arial"/>
          <w:b/>
          <w:bCs/>
          <w:sz w:val="20"/>
          <w:szCs w:val="20"/>
        </w:rPr>
        <w:t>Scope</w:t>
      </w:r>
    </w:p>
    <w:p w14:paraId="4112E0C0" w14:textId="77777777" w:rsidR="000112DB" w:rsidRPr="000112DB" w:rsidRDefault="000112DB" w:rsidP="000112DB">
      <w:pPr>
        <w:spacing w:before="100" w:beforeAutospacing="1" w:after="100" w:afterAutospacing="1" w:line="240" w:lineRule="auto"/>
        <w:rPr>
          <w:rFonts w:ascii="Arial" w:eastAsia="Times New Roman" w:hAnsi="Arial" w:cs="Arial"/>
          <w:sz w:val="20"/>
          <w:szCs w:val="20"/>
        </w:rPr>
      </w:pPr>
      <w:r w:rsidRPr="000112DB">
        <w:rPr>
          <w:rFonts w:ascii="Arial" w:eastAsia="Times New Roman" w:hAnsi="Arial" w:cs="Arial"/>
          <w:sz w:val="20"/>
          <w:szCs w:val="20"/>
        </w:rPr>
        <w:t>This policy applies to all visitors to the school site, including:</w:t>
      </w:r>
    </w:p>
    <w:p w14:paraId="0C44FA7F" w14:textId="77777777" w:rsidR="000112DB" w:rsidRPr="000112DB" w:rsidRDefault="000112DB" w:rsidP="000112DB">
      <w:pPr>
        <w:numPr>
          <w:ilvl w:val="0"/>
          <w:numId w:val="9"/>
        </w:numPr>
        <w:spacing w:before="100" w:beforeAutospacing="1" w:after="100" w:afterAutospacing="1" w:line="240" w:lineRule="auto"/>
        <w:rPr>
          <w:rFonts w:ascii="Arial" w:eastAsia="Times New Roman" w:hAnsi="Arial" w:cs="Arial"/>
          <w:sz w:val="20"/>
          <w:szCs w:val="20"/>
        </w:rPr>
      </w:pPr>
      <w:r w:rsidRPr="000112DB">
        <w:rPr>
          <w:rFonts w:ascii="Arial" w:eastAsia="Times New Roman" w:hAnsi="Arial" w:cs="Arial"/>
          <w:sz w:val="20"/>
          <w:szCs w:val="20"/>
        </w:rPr>
        <w:t xml:space="preserve">parents and </w:t>
      </w:r>
      <w:proofErr w:type="gramStart"/>
      <w:r w:rsidRPr="000112DB">
        <w:rPr>
          <w:rFonts w:ascii="Arial" w:eastAsia="Times New Roman" w:hAnsi="Arial" w:cs="Arial"/>
          <w:sz w:val="20"/>
          <w:szCs w:val="20"/>
        </w:rPr>
        <w:t>carers;</w:t>
      </w:r>
      <w:proofErr w:type="gramEnd"/>
    </w:p>
    <w:p w14:paraId="4D4A9E52" w14:textId="77777777" w:rsidR="000112DB" w:rsidRPr="000112DB" w:rsidRDefault="000112DB" w:rsidP="000112DB">
      <w:pPr>
        <w:numPr>
          <w:ilvl w:val="0"/>
          <w:numId w:val="9"/>
        </w:numPr>
        <w:spacing w:before="100" w:beforeAutospacing="1" w:after="100" w:afterAutospacing="1" w:line="240" w:lineRule="auto"/>
        <w:rPr>
          <w:rFonts w:ascii="Arial" w:eastAsia="Times New Roman" w:hAnsi="Arial" w:cs="Arial"/>
          <w:sz w:val="20"/>
          <w:szCs w:val="20"/>
        </w:rPr>
      </w:pPr>
      <w:r w:rsidRPr="000112DB">
        <w:rPr>
          <w:rFonts w:ascii="Arial" w:eastAsia="Times New Roman" w:hAnsi="Arial" w:cs="Arial"/>
          <w:sz w:val="20"/>
          <w:szCs w:val="20"/>
        </w:rPr>
        <w:t xml:space="preserve">contractors and maintenance </w:t>
      </w:r>
      <w:proofErr w:type="gramStart"/>
      <w:r w:rsidRPr="000112DB">
        <w:rPr>
          <w:rFonts w:ascii="Arial" w:eastAsia="Times New Roman" w:hAnsi="Arial" w:cs="Arial"/>
          <w:sz w:val="20"/>
          <w:szCs w:val="20"/>
        </w:rPr>
        <w:t>staff;</w:t>
      </w:r>
      <w:proofErr w:type="gramEnd"/>
    </w:p>
    <w:p w14:paraId="42A894DE" w14:textId="77777777" w:rsidR="000112DB" w:rsidRPr="000112DB" w:rsidRDefault="000112DB" w:rsidP="000112DB">
      <w:pPr>
        <w:numPr>
          <w:ilvl w:val="0"/>
          <w:numId w:val="9"/>
        </w:numPr>
        <w:spacing w:before="100" w:beforeAutospacing="1" w:after="100" w:afterAutospacing="1" w:line="240" w:lineRule="auto"/>
        <w:rPr>
          <w:rFonts w:ascii="Arial" w:eastAsia="Times New Roman" w:hAnsi="Arial" w:cs="Arial"/>
          <w:sz w:val="20"/>
          <w:szCs w:val="20"/>
        </w:rPr>
      </w:pPr>
      <w:r w:rsidRPr="000112DB">
        <w:rPr>
          <w:rFonts w:ascii="Arial" w:eastAsia="Times New Roman" w:hAnsi="Arial" w:cs="Arial"/>
          <w:sz w:val="20"/>
          <w:szCs w:val="20"/>
        </w:rPr>
        <w:t xml:space="preserve">external </w:t>
      </w:r>
      <w:proofErr w:type="gramStart"/>
      <w:r w:rsidRPr="000112DB">
        <w:rPr>
          <w:rFonts w:ascii="Arial" w:eastAsia="Times New Roman" w:hAnsi="Arial" w:cs="Arial"/>
          <w:sz w:val="20"/>
          <w:szCs w:val="20"/>
        </w:rPr>
        <w:t>professionals;</w:t>
      </w:r>
      <w:proofErr w:type="gramEnd"/>
    </w:p>
    <w:p w14:paraId="5863E3C3" w14:textId="77777777" w:rsidR="000112DB" w:rsidRPr="000112DB" w:rsidRDefault="000112DB" w:rsidP="000112DB">
      <w:pPr>
        <w:numPr>
          <w:ilvl w:val="0"/>
          <w:numId w:val="9"/>
        </w:numPr>
        <w:spacing w:before="100" w:beforeAutospacing="1" w:after="100" w:afterAutospacing="1" w:line="240" w:lineRule="auto"/>
        <w:rPr>
          <w:rFonts w:ascii="Arial" w:eastAsia="Times New Roman" w:hAnsi="Arial" w:cs="Arial"/>
          <w:sz w:val="20"/>
          <w:szCs w:val="20"/>
        </w:rPr>
      </w:pPr>
      <w:r w:rsidRPr="000112DB">
        <w:rPr>
          <w:rFonts w:ascii="Arial" w:eastAsia="Times New Roman" w:hAnsi="Arial" w:cs="Arial"/>
          <w:sz w:val="20"/>
          <w:szCs w:val="20"/>
        </w:rPr>
        <w:t xml:space="preserve">supply and agency </w:t>
      </w:r>
      <w:proofErr w:type="gramStart"/>
      <w:r w:rsidRPr="000112DB">
        <w:rPr>
          <w:rFonts w:ascii="Arial" w:eastAsia="Times New Roman" w:hAnsi="Arial" w:cs="Arial"/>
          <w:sz w:val="20"/>
          <w:szCs w:val="20"/>
        </w:rPr>
        <w:t>staff;</w:t>
      </w:r>
      <w:proofErr w:type="gramEnd"/>
    </w:p>
    <w:p w14:paraId="0B2584E3" w14:textId="77777777" w:rsidR="000112DB" w:rsidRPr="000112DB" w:rsidRDefault="000112DB" w:rsidP="000112DB">
      <w:pPr>
        <w:numPr>
          <w:ilvl w:val="0"/>
          <w:numId w:val="9"/>
        </w:numPr>
        <w:spacing w:before="100" w:beforeAutospacing="1" w:after="100" w:afterAutospacing="1" w:line="240" w:lineRule="auto"/>
        <w:rPr>
          <w:rFonts w:ascii="Arial" w:eastAsia="Times New Roman" w:hAnsi="Arial" w:cs="Arial"/>
          <w:sz w:val="20"/>
          <w:szCs w:val="20"/>
        </w:rPr>
      </w:pPr>
      <w:r w:rsidRPr="000112DB">
        <w:rPr>
          <w:rFonts w:ascii="Arial" w:eastAsia="Times New Roman" w:hAnsi="Arial" w:cs="Arial"/>
          <w:sz w:val="20"/>
          <w:szCs w:val="20"/>
        </w:rPr>
        <w:t xml:space="preserve">volunteers and regular </w:t>
      </w:r>
      <w:proofErr w:type="gramStart"/>
      <w:r w:rsidRPr="000112DB">
        <w:rPr>
          <w:rFonts w:ascii="Arial" w:eastAsia="Times New Roman" w:hAnsi="Arial" w:cs="Arial"/>
          <w:sz w:val="20"/>
          <w:szCs w:val="20"/>
        </w:rPr>
        <w:t>helpers;</w:t>
      </w:r>
      <w:proofErr w:type="gramEnd"/>
    </w:p>
    <w:p w14:paraId="3967B229" w14:textId="77777777" w:rsidR="000112DB" w:rsidRPr="000112DB" w:rsidRDefault="000112DB" w:rsidP="000112DB">
      <w:pPr>
        <w:numPr>
          <w:ilvl w:val="0"/>
          <w:numId w:val="9"/>
        </w:numPr>
        <w:spacing w:before="100" w:beforeAutospacing="1" w:after="100" w:afterAutospacing="1" w:line="240" w:lineRule="auto"/>
        <w:rPr>
          <w:rFonts w:ascii="Arial" w:eastAsia="Times New Roman" w:hAnsi="Arial" w:cs="Arial"/>
          <w:sz w:val="20"/>
          <w:szCs w:val="20"/>
        </w:rPr>
      </w:pPr>
      <w:r w:rsidRPr="000112DB">
        <w:rPr>
          <w:rFonts w:ascii="Arial" w:eastAsia="Times New Roman" w:hAnsi="Arial" w:cs="Arial"/>
          <w:sz w:val="20"/>
          <w:szCs w:val="20"/>
        </w:rPr>
        <w:t>guest speakers and visitors.</w:t>
      </w:r>
    </w:p>
    <w:p w14:paraId="30CECF06" w14:textId="3C9B7D26" w:rsidR="000112DB" w:rsidRPr="000112DB" w:rsidRDefault="000112DB" w:rsidP="000112DB">
      <w:pPr>
        <w:spacing w:before="100" w:beforeAutospacing="1" w:after="100" w:afterAutospacing="1" w:line="240" w:lineRule="auto"/>
        <w:outlineLvl w:val="1"/>
        <w:rPr>
          <w:rFonts w:ascii="Arial" w:eastAsia="Times New Roman" w:hAnsi="Arial" w:cs="Arial"/>
          <w:b/>
          <w:bCs/>
          <w:sz w:val="20"/>
          <w:szCs w:val="20"/>
        </w:rPr>
      </w:pPr>
      <w:r w:rsidRPr="000112DB">
        <w:rPr>
          <w:rFonts w:ascii="Arial" w:eastAsia="Times New Roman" w:hAnsi="Arial" w:cs="Arial"/>
          <w:b/>
          <w:bCs/>
          <w:sz w:val="20"/>
          <w:szCs w:val="20"/>
        </w:rPr>
        <w:t>Safeguarding Statement</w:t>
      </w:r>
    </w:p>
    <w:p w14:paraId="68EB7914" w14:textId="6559BC92" w:rsidR="000112DB" w:rsidRPr="000112DB" w:rsidRDefault="000112DB" w:rsidP="000112DB">
      <w:pPr>
        <w:spacing w:before="100" w:beforeAutospacing="1" w:after="100" w:afterAutospacing="1" w:line="240" w:lineRule="auto"/>
        <w:rPr>
          <w:rFonts w:ascii="Arial" w:eastAsia="Times New Roman" w:hAnsi="Arial" w:cs="Arial"/>
          <w:sz w:val="20"/>
          <w:szCs w:val="20"/>
        </w:rPr>
      </w:pPr>
      <w:r w:rsidRPr="000112DB">
        <w:rPr>
          <w:rFonts w:ascii="Arial" w:eastAsia="Times New Roman" w:hAnsi="Arial" w:cs="Arial"/>
          <w:sz w:val="20"/>
          <w:szCs w:val="20"/>
        </w:rPr>
        <w:t>Safeguarding is everyone’s responsibility. All visitors are expected to act in a manner consistent with the school’s safeguarding culture and procedures.</w:t>
      </w:r>
      <w:r>
        <w:rPr>
          <w:rFonts w:ascii="Arial" w:eastAsia="Times New Roman" w:hAnsi="Arial" w:cs="Arial"/>
          <w:sz w:val="20"/>
          <w:szCs w:val="20"/>
        </w:rPr>
        <w:t xml:space="preserve"> </w:t>
      </w:r>
      <w:r w:rsidRPr="000112DB">
        <w:rPr>
          <w:rFonts w:ascii="Arial" w:eastAsia="Times New Roman" w:hAnsi="Arial" w:cs="Arial"/>
          <w:sz w:val="20"/>
          <w:szCs w:val="20"/>
        </w:rPr>
        <w:t xml:space="preserve">Any safeguarding concern must be reported immediately to the </w:t>
      </w:r>
      <w:r w:rsidRPr="000112DB">
        <w:rPr>
          <w:rFonts w:ascii="Arial" w:eastAsia="Times New Roman" w:hAnsi="Arial" w:cs="Arial"/>
          <w:b/>
          <w:bCs/>
          <w:sz w:val="20"/>
          <w:szCs w:val="20"/>
        </w:rPr>
        <w:t>Designated Safeguarding Lead (DSL)</w:t>
      </w:r>
      <w:r w:rsidRPr="000112DB">
        <w:rPr>
          <w:rFonts w:ascii="Arial" w:eastAsia="Times New Roman" w:hAnsi="Arial" w:cs="Arial"/>
          <w:sz w:val="20"/>
          <w:szCs w:val="20"/>
        </w:rPr>
        <w:t xml:space="preserve"> or a </w:t>
      </w:r>
      <w:r w:rsidRPr="000112DB">
        <w:rPr>
          <w:rFonts w:ascii="Arial" w:eastAsia="Times New Roman" w:hAnsi="Arial" w:cs="Arial"/>
          <w:b/>
          <w:bCs/>
          <w:sz w:val="20"/>
          <w:szCs w:val="20"/>
        </w:rPr>
        <w:t>Deputy DSL</w:t>
      </w:r>
      <w:r w:rsidRPr="000112DB">
        <w:rPr>
          <w:rFonts w:ascii="Arial" w:eastAsia="Times New Roman" w:hAnsi="Arial" w:cs="Arial"/>
          <w:sz w:val="20"/>
          <w:szCs w:val="20"/>
        </w:rPr>
        <w:t>.</w:t>
      </w:r>
    </w:p>
    <w:p w14:paraId="4A95EF9A" w14:textId="0CC48B4B" w:rsidR="000112DB" w:rsidRPr="000112DB" w:rsidRDefault="000112DB" w:rsidP="000112DB">
      <w:pPr>
        <w:spacing w:before="100" w:beforeAutospacing="1" w:after="100" w:afterAutospacing="1" w:line="240" w:lineRule="auto"/>
        <w:outlineLvl w:val="1"/>
        <w:rPr>
          <w:rFonts w:ascii="Arial" w:eastAsia="Times New Roman" w:hAnsi="Arial" w:cs="Arial"/>
          <w:b/>
          <w:bCs/>
          <w:sz w:val="20"/>
          <w:szCs w:val="20"/>
        </w:rPr>
      </w:pPr>
      <w:r w:rsidRPr="000112DB">
        <w:rPr>
          <w:rFonts w:ascii="Arial" w:eastAsia="Times New Roman" w:hAnsi="Arial" w:cs="Arial"/>
          <w:b/>
          <w:bCs/>
          <w:sz w:val="20"/>
          <w:szCs w:val="20"/>
        </w:rPr>
        <w:t>Arrival and Sign-In Procedures</w:t>
      </w:r>
    </w:p>
    <w:p w14:paraId="7515B7CA" w14:textId="77777777" w:rsidR="000112DB" w:rsidRPr="000112DB" w:rsidRDefault="000112DB" w:rsidP="000112DB">
      <w:pPr>
        <w:spacing w:before="100" w:beforeAutospacing="1" w:after="100" w:afterAutospacing="1" w:line="240" w:lineRule="auto"/>
        <w:rPr>
          <w:rFonts w:ascii="Arial" w:eastAsia="Times New Roman" w:hAnsi="Arial" w:cs="Arial"/>
          <w:sz w:val="20"/>
          <w:szCs w:val="20"/>
        </w:rPr>
      </w:pPr>
      <w:r w:rsidRPr="000112DB">
        <w:rPr>
          <w:rFonts w:ascii="Arial" w:eastAsia="Times New Roman" w:hAnsi="Arial" w:cs="Arial"/>
          <w:sz w:val="20"/>
          <w:szCs w:val="20"/>
        </w:rPr>
        <w:t>All visitors must:</w:t>
      </w:r>
    </w:p>
    <w:p w14:paraId="5D38C036" w14:textId="77777777" w:rsidR="000112DB" w:rsidRPr="000112DB" w:rsidRDefault="000112DB" w:rsidP="000112DB">
      <w:pPr>
        <w:numPr>
          <w:ilvl w:val="0"/>
          <w:numId w:val="10"/>
        </w:numPr>
        <w:spacing w:before="100" w:beforeAutospacing="1" w:after="100" w:afterAutospacing="1" w:line="240" w:lineRule="auto"/>
        <w:rPr>
          <w:rFonts w:ascii="Arial" w:eastAsia="Times New Roman" w:hAnsi="Arial" w:cs="Arial"/>
          <w:sz w:val="20"/>
          <w:szCs w:val="20"/>
        </w:rPr>
      </w:pPr>
      <w:r w:rsidRPr="000112DB">
        <w:rPr>
          <w:rFonts w:ascii="Arial" w:eastAsia="Times New Roman" w:hAnsi="Arial" w:cs="Arial"/>
          <w:sz w:val="20"/>
          <w:szCs w:val="20"/>
        </w:rPr>
        <w:t xml:space="preserve">enter the site via the main </w:t>
      </w:r>
      <w:proofErr w:type="gramStart"/>
      <w:r w:rsidRPr="000112DB">
        <w:rPr>
          <w:rFonts w:ascii="Arial" w:eastAsia="Times New Roman" w:hAnsi="Arial" w:cs="Arial"/>
          <w:sz w:val="20"/>
          <w:szCs w:val="20"/>
        </w:rPr>
        <w:t>reception;</w:t>
      </w:r>
      <w:proofErr w:type="gramEnd"/>
    </w:p>
    <w:p w14:paraId="6532ACF5" w14:textId="77777777" w:rsidR="000112DB" w:rsidRPr="000112DB" w:rsidRDefault="000112DB" w:rsidP="000112DB">
      <w:pPr>
        <w:numPr>
          <w:ilvl w:val="0"/>
          <w:numId w:val="10"/>
        </w:numPr>
        <w:spacing w:before="100" w:beforeAutospacing="1" w:after="100" w:afterAutospacing="1" w:line="240" w:lineRule="auto"/>
        <w:rPr>
          <w:rFonts w:ascii="Arial" w:eastAsia="Times New Roman" w:hAnsi="Arial" w:cs="Arial"/>
          <w:sz w:val="20"/>
          <w:szCs w:val="20"/>
        </w:rPr>
      </w:pPr>
      <w:r w:rsidRPr="000112DB">
        <w:rPr>
          <w:rFonts w:ascii="Arial" w:eastAsia="Times New Roman" w:hAnsi="Arial" w:cs="Arial"/>
          <w:sz w:val="20"/>
          <w:szCs w:val="20"/>
        </w:rPr>
        <w:t xml:space="preserve">sign in using the school’s visitor </w:t>
      </w:r>
      <w:proofErr w:type="gramStart"/>
      <w:r w:rsidRPr="000112DB">
        <w:rPr>
          <w:rFonts w:ascii="Arial" w:eastAsia="Times New Roman" w:hAnsi="Arial" w:cs="Arial"/>
          <w:sz w:val="20"/>
          <w:szCs w:val="20"/>
        </w:rPr>
        <w:t>system;</w:t>
      </w:r>
      <w:proofErr w:type="gramEnd"/>
    </w:p>
    <w:p w14:paraId="64222EEF" w14:textId="77777777" w:rsidR="000112DB" w:rsidRPr="000112DB" w:rsidRDefault="000112DB" w:rsidP="000112DB">
      <w:pPr>
        <w:numPr>
          <w:ilvl w:val="0"/>
          <w:numId w:val="10"/>
        </w:numPr>
        <w:spacing w:before="100" w:beforeAutospacing="1" w:after="100" w:afterAutospacing="1" w:line="240" w:lineRule="auto"/>
        <w:rPr>
          <w:rFonts w:ascii="Arial" w:eastAsia="Times New Roman" w:hAnsi="Arial" w:cs="Arial"/>
          <w:sz w:val="20"/>
          <w:szCs w:val="20"/>
        </w:rPr>
      </w:pPr>
      <w:r w:rsidRPr="000112DB">
        <w:rPr>
          <w:rFonts w:ascii="Arial" w:eastAsia="Times New Roman" w:hAnsi="Arial" w:cs="Arial"/>
          <w:sz w:val="20"/>
          <w:szCs w:val="20"/>
        </w:rPr>
        <w:t xml:space="preserve">provide photographic identification if </w:t>
      </w:r>
      <w:proofErr w:type="gramStart"/>
      <w:r w:rsidRPr="000112DB">
        <w:rPr>
          <w:rFonts w:ascii="Arial" w:eastAsia="Times New Roman" w:hAnsi="Arial" w:cs="Arial"/>
          <w:sz w:val="20"/>
          <w:szCs w:val="20"/>
        </w:rPr>
        <w:t>requested;</w:t>
      </w:r>
      <w:proofErr w:type="gramEnd"/>
    </w:p>
    <w:p w14:paraId="0E6F714D" w14:textId="77777777" w:rsidR="000112DB" w:rsidRPr="000112DB" w:rsidRDefault="000112DB" w:rsidP="000112DB">
      <w:pPr>
        <w:numPr>
          <w:ilvl w:val="0"/>
          <w:numId w:val="10"/>
        </w:numPr>
        <w:spacing w:before="100" w:beforeAutospacing="1" w:after="100" w:afterAutospacing="1" w:line="240" w:lineRule="auto"/>
        <w:rPr>
          <w:rFonts w:ascii="Arial" w:eastAsia="Times New Roman" w:hAnsi="Arial" w:cs="Arial"/>
          <w:sz w:val="20"/>
          <w:szCs w:val="20"/>
        </w:rPr>
      </w:pPr>
      <w:r w:rsidRPr="000112DB">
        <w:rPr>
          <w:rFonts w:ascii="Arial" w:eastAsia="Times New Roman" w:hAnsi="Arial" w:cs="Arial"/>
          <w:sz w:val="20"/>
          <w:szCs w:val="20"/>
        </w:rPr>
        <w:t xml:space="preserve">state the purpose of their visit and the member of staff they are </w:t>
      </w:r>
      <w:proofErr w:type="gramStart"/>
      <w:r w:rsidRPr="000112DB">
        <w:rPr>
          <w:rFonts w:ascii="Arial" w:eastAsia="Times New Roman" w:hAnsi="Arial" w:cs="Arial"/>
          <w:sz w:val="20"/>
          <w:szCs w:val="20"/>
        </w:rPr>
        <w:t>visiting;</w:t>
      </w:r>
      <w:proofErr w:type="gramEnd"/>
    </w:p>
    <w:p w14:paraId="645A4EB8" w14:textId="77777777" w:rsidR="000112DB" w:rsidRPr="000112DB" w:rsidRDefault="000112DB" w:rsidP="000112DB">
      <w:pPr>
        <w:numPr>
          <w:ilvl w:val="0"/>
          <w:numId w:val="10"/>
        </w:numPr>
        <w:spacing w:before="100" w:beforeAutospacing="1" w:after="100" w:afterAutospacing="1" w:line="240" w:lineRule="auto"/>
        <w:rPr>
          <w:rFonts w:ascii="Arial" w:eastAsia="Times New Roman" w:hAnsi="Arial" w:cs="Arial"/>
          <w:sz w:val="20"/>
          <w:szCs w:val="20"/>
        </w:rPr>
      </w:pPr>
      <w:r w:rsidRPr="000112DB">
        <w:rPr>
          <w:rFonts w:ascii="Arial" w:eastAsia="Times New Roman" w:hAnsi="Arial" w:cs="Arial"/>
          <w:sz w:val="20"/>
          <w:szCs w:val="20"/>
        </w:rPr>
        <w:t xml:space="preserve">wear a visible visitor badge at all </w:t>
      </w:r>
      <w:proofErr w:type="gramStart"/>
      <w:r w:rsidRPr="000112DB">
        <w:rPr>
          <w:rFonts w:ascii="Arial" w:eastAsia="Times New Roman" w:hAnsi="Arial" w:cs="Arial"/>
          <w:sz w:val="20"/>
          <w:szCs w:val="20"/>
        </w:rPr>
        <w:t>times;</w:t>
      </w:r>
      <w:proofErr w:type="gramEnd"/>
    </w:p>
    <w:p w14:paraId="778AC813" w14:textId="77777777" w:rsidR="000112DB" w:rsidRPr="000112DB" w:rsidRDefault="000112DB" w:rsidP="000112DB">
      <w:pPr>
        <w:numPr>
          <w:ilvl w:val="0"/>
          <w:numId w:val="10"/>
        </w:numPr>
        <w:spacing w:before="100" w:beforeAutospacing="1" w:after="100" w:afterAutospacing="1" w:line="240" w:lineRule="auto"/>
        <w:rPr>
          <w:rFonts w:ascii="Arial" w:eastAsia="Times New Roman" w:hAnsi="Arial" w:cs="Arial"/>
          <w:sz w:val="20"/>
          <w:szCs w:val="20"/>
        </w:rPr>
      </w:pPr>
      <w:r w:rsidRPr="000112DB">
        <w:rPr>
          <w:rFonts w:ascii="Arial" w:eastAsia="Times New Roman" w:hAnsi="Arial" w:cs="Arial"/>
          <w:sz w:val="20"/>
          <w:szCs w:val="20"/>
        </w:rPr>
        <w:t>sign out on departure and return their badge.</w:t>
      </w:r>
    </w:p>
    <w:p w14:paraId="222A7BF0" w14:textId="77777777" w:rsidR="000112DB" w:rsidRPr="000112DB" w:rsidRDefault="000112DB" w:rsidP="000112DB">
      <w:pPr>
        <w:spacing w:before="100" w:beforeAutospacing="1" w:after="100" w:afterAutospacing="1" w:line="240" w:lineRule="auto"/>
        <w:rPr>
          <w:rFonts w:ascii="Arial" w:eastAsia="Times New Roman" w:hAnsi="Arial" w:cs="Arial"/>
          <w:sz w:val="20"/>
          <w:szCs w:val="20"/>
        </w:rPr>
      </w:pPr>
      <w:r w:rsidRPr="000112DB">
        <w:rPr>
          <w:rFonts w:ascii="Arial" w:eastAsia="Times New Roman" w:hAnsi="Arial" w:cs="Arial"/>
          <w:sz w:val="20"/>
          <w:szCs w:val="20"/>
        </w:rPr>
        <w:t>The visitor record will include:</w:t>
      </w:r>
    </w:p>
    <w:p w14:paraId="52E1638E" w14:textId="77777777" w:rsidR="000112DB" w:rsidRPr="000112DB" w:rsidRDefault="000112DB" w:rsidP="000112DB">
      <w:pPr>
        <w:numPr>
          <w:ilvl w:val="0"/>
          <w:numId w:val="11"/>
        </w:numPr>
        <w:spacing w:before="100" w:beforeAutospacing="1" w:after="100" w:afterAutospacing="1" w:line="240" w:lineRule="auto"/>
        <w:rPr>
          <w:rFonts w:ascii="Arial" w:eastAsia="Times New Roman" w:hAnsi="Arial" w:cs="Arial"/>
          <w:sz w:val="20"/>
          <w:szCs w:val="20"/>
        </w:rPr>
      </w:pPr>
      <w:r w:rsidRPr="000112DB">
        <w:rPr>
          <w:rFonts w:ascii="Arial" w:eastAsia="Times New Roman" w:hAnsi="Arial" w:cs="Arial"/>
          <w:sz w:val="20"/>
          <w:szCs w:val="20"/>
        </w:rPr>
        <w:t xml:space="preserve">full name and </w:t>
      </w:r>
      <w:proofErr w:type="gramStart"/>
      <w:r w:rsidRPr="000112DB">
        <w:rPr>
          <w:rFonts w:ascii="Arial" w:eastAsia="Times New Roman" w:hAnsi="Arial" w:cs="Arial"/>
          <w:sz w:val="20"/>
          <w:szCs w:val="20"/>
        </w:rPr>
        <w:t>organisation;</w:t>
      </w:r>
      <w:proofErr w:type="gramEnd"/>
    </w:p>
    <w:p w14:paraId="2BB50F5C" w14:textId="77777777" w:rsidR="000112DB" w:rsidRPr="000112DB" w:rsidRDefault="000112DB" w:rsidP="000112DB">
      <w:pPr>
        <w:numPr>
          <w:ilvl w:val="0"/>
          <w:numId w:val="11"/>
        </w:numPr>
        <w:spacing w:before="100" w:beforeAutospacing="1" w:after="100" w:afterAutospacing="1" w:line="240" w:lineRule="auto"/>
        <w:rPr>
          <w:rFonts w:ascii="Arial" w:eastAsia="Times New Roman" w:hAnsi="Arial" w:cs="Arial"/>
          <w:sz w:val="20"/>
          <w:szCs w:val="20"/>
        </w:rPr>
      </w:pPr>
      <w:r w:rsidRPr="000112DB">
        <w:rPr>
          <w:rFonts w:ascii="Arial" w:eastAsia="Times New Roman" w:hAnsi="Arial" w:cs="Arial"/>
          <w:sz w:val="20"/>
          <w:szCs w:val="20"/>
        </w:rPr>
        <w:t xml:space="preserve">reason for </w:t>
      </w:r>
      <w:proofErr w:type="gramStart"/>
      <w:r w:rsidRPr="000112DB">
        <w:rPr>
          <w:rFonts w:ascii="Arial" w:eastAsia="Times New Roman" w:hAnsi="Arial" w:cs="Arial"/>
          <w:sz w:val="20"/>
          <w:szCs w:val="20"/>
        </w:rPr>
        <w:t>visit;</w:t>
      </w:r>
      <w:proofErr w:type="gramEnd"/>
    </w:p>
    <w:p w14:paraId="5C1B0EEB" w14:textId="77777777" w:rsidR="000112DB" w:rsidRPr="000112DB" w:rsidRDefault="000112DB" w:rsidP="000112DB">
      <w:pPr>
        <w:numPr>
          <w:ilvl w:val="0"/>
          <w:numId w:val="11"/>
        </w:numPr>
        <w:spacing w:before="100" w:beforeAutospacing="1" w:after="100" w:afterAutospacing="1" w:line="240" w:lineRule="auto"/>
        <w:rPr>
          <w:rFonts w:ascii="Arial" w:eastAsia="Times New Roman" w:hAnsi="Arial" w:cs="Arial"/>
          <w:sz w:val="20"/>
          <w:szCs w:val="20"/>
        </w:rPr>
      </w:pPr>
      <w:r w:rsidRPr="000112DB">
        <w:rPr>
          <w:rFonts w:ascii="Arial" w:eastAsia="Times New Roman" w:hAnsi="Arial" w:cs="Arial"/>
          <w:sz w:val="20"/>
          <w:szCs w:val="20"/>
        </w:rPr>
        <w:t xml:space="preserve">arrival and departure </w:t>
      </w:r>
      <w:proofErr w:type="gramStart"/>
      <w:r w:rsidRPr="000112DB">
        <w:rPr>
          <w:rFonts w:ascii="Arial" w:eastAsia="Times New Roman" w:hAnsi="Arial" w:cs="Arial"/>
          <w:sz w:val="20"/>
          <w:szCs w:val="20"/>
        </w:rPr>
        <w:t>times;</w:t>
      </w:r>
      <w:proofErr w:type="gramEnd"/>
    </w:p>
    <w:p w14:paraId="151826B0" w14:textId="77777777" w:rsidR="000112DB" w:rsidRPr="000112DB" w:rsidRDefault="000112DB" w:rsidP="000112DB">
      <w:pPr>
        <w:numPr>
          <w:ilvl w:val="0"/>
          <w:numId w:val="11"/>
        </w:numPr>
        <w:spacing w:before="100" w:beforeAutospacing="1" w:after="100" w:afterAutospacing="1" w:line="240" w:lineRule="auto"/>
        <w:rPr>
          <w:rFonts w:ascii="Arial" w:eastAsia="Times New Roman" w:hAnsi="Arial" w:cs="Arial"/>
          <w:sz w:val="20"/>
          <w:szCs w:val="20"/>
        </w:rPr>
      </w:pPr>
      <w:r w:rsidRPr="000112DB">
        <w:rPr>
          <w:rFonts w:ascii="Arial" w:eastAsia="Times New Roman" w:hAnsi="Arial" w:cs="Arial"/>
          <w:sz w:val="20"/>
          <w:szCs w:val="20"/>
        </w:rPr>
        <w:t xml:space="preserve">confirmation that ID has been </w:t>
      </w:r>
      <w:proofErr w:type="gramStart"/>
      <w:r w:rsidRPr="000112DB">
        <w:rPr>
          <w:rFonts w:ascii="Arial" w:eastAsia="Times New Roman" w:hAnsi="Arial" w:cs="Arial"/>
          <w:sz w:val="20"/>
          <w:szCs w:val="20"/>
        </w:rPr>
        <w:t>seen;</w:t>
      </w:r>
      <w:proofErr w:type="gramEnd"/>
    </w:p>
    <w:p w14:paraId="5A90F531" w14:textId="77777777" w:rsidR="000112DB" w:rsidRPr="000112DB" w:rsidRDefault="000112DB" w:rsidP="000112DB">
      <w:pPr>
        <w:numPr>
          <w:ilvl w:val="0"/>
          <w:numId w:val="11"/>
        </w:numPr>
        <w:spacing w:before="100" w:beforeAutospacing="1" w:after="100" w:afterAutospacing="1" w:line="240" w:lineRule="auto"/>
        <w:rPr>
          <w:rFonts w:ascii="Arial" w:eastAsia="Times New Roman" w:hAnsi="Arial" w:cs="Arial"/>
          <w:sz w:val="20"/>
          <w:szCs w:val="20"/>
        </w:rPr>
      </w:pPr>
      <w:r w:rsidRPr="000112DB">
        <w:rPr>
          <w:rFonts w:ascii="Arial" w:eastAsia="Times New Roman" w:hAnsi="Arial" w:cs="Arial"/>
          <w:sz w:val="20"/>
          <w:szCs w:val="20"/>
        </w:rPr>
        <w:t xml:space="preserve">DBS status where </w:t>
      </w:r>
      <w:proofErr w:type="gramStart"/>
      <w:r w:rsidRPr="000112DB">
        <w:rPr>
          <w:rFonts w:ascii="Arial" w:eastAsia="Times New Roman" w:hAnsi="Arial" w:cs="Arial"/>
          <w:sz w:val="20"/>
          <w:szCs w:val="20"/>
        </w:rPr>
        <w:t>applicable;</w:t>
      </w:r>
      <w:proofErr w:type="gramEnd"/>
    </w:p>
    <w:p w14:paraId="061B4F0B" w14:textId="77777777" w:rsidR="000112DB" w:rsidRPr="000112DB" w:rsidRDefault="000112DB" w:rsidP="000112DB">
      <w:pPr>
        <w:numPr>
          <w:ilvl w:val="0"/>
          <w:numId w:val="11"/>
        </w:numPr>
        <w:spacing w:before="100" w:beforeAutospacing="1" w:after="100" w:afterAutospacing="1" w:line="240" w:lineRule="auto"/>
        <w:rPr>
          <w:rFonts w:ascii="Arial" w:eastAsia="Times New Roman" w:hAnsi="Arial" w:cs="Arial"/>
          <w:sz w:val="20"/>
          <w:szCs w:val="20"/>
        </w:rPr>
      </w:pPr>
      <w:r w:rsidRPr="000112DB">
        <w:rPr>
          <w:rFonts w:ascii="Arial" w:eastAsia="Times New Roman" w:hAnsi="Arial" w:cs="Arial"/>
          <w:sz w:val="20"/>
          <w:szCs w:val="20"/>
        </w:rPr>
        <w:t>supervision arrangements.</w:t>
      </w:r>
    </w:p>
    <w:p w14:paraId="742D2833" w14:textId="7BA4CD39" w:rsidR="000112DB" w:rsidRPr="000112DB" w:rsidRDefault="000112DB" w:rsidP="000112DB">
      <w:pPr>
        <w:spacing w:before="100" w:beforeAutospacing="1" w:after="100" w:afterAutospacing="1" w:line="240" w:lineRule="auto"/>
        <w:outlineLvl w:val="1"/>
        <w:rPr>
          <w:rFonts w:ascii="Arial" w:eastAsia="Times New Roman" w:hAnsi="Arial" w:cs="Arial"/>
          <w:b/>
          <w:bCs/>
          <w:sz w:val="20"/>
          <w:szCs w:val="20"/>
        </w:rPr>
      </w:pPr>
      <w:r w:rsidRPr="000112DB">
        <w:rPr>
          <w:rFonts w:ascii="Arial" w:eastAsia="Times New Roman" w:hAnsi="Arial" w:cs="Arial"/>
          <w:b/>
          <w:bCs/>
          <w:sz w:val="20"/>
          <w:szCs w:val="20"/>
        </w:rPr>
        <w:t>Visitor Safeguarding Briefing</w:t>
      </w:r>
    </w:p>
    <w:p w14:paraId="036C15A8" w14:textId="77777777" w:rsidR="000112DB" w:rsidRPr="000112DB" w:rsidRDefault="000112DB" w:rsidP="000112DB">
      <w:pPr>
        <w:spacing w:before="100" w:beforeAutospacing="1" w:after="100" w:afterAutospacing="1" w:line="240" w:lineRule="auto"/>
        <w:rPr>
          <w:rFonts w:ascii="Arial" w:eastAsia="Times New Roman" w:hAnsi="Arial" w:cs="Arial"/>
          <w:sz w:val="20"/>
          <w:szCs w:val="20"/>
        </w:rPr>
      </w:pPr>
      <w:r w:rsidRPr="000112DB">
        <w:rPr>
          <w:rFonts w:ascii="Arial" w:eastAsia="Times New Roman" w:hAnsi="Arial" w:cs="Arial"/>
          <w:sz w:val="20"/>
          <w:szCs w:val="20"/>
        </w:rPr>
        <w:t xml:space="preserve">All visitors will receive a </w:t>
      </w:r>
      <w:r w:rsidRPr="000112DB">
        <w:rPr>
          <w:rFonts w:ascii="Arial" w:eastAsia="Times New Roman" w:hAnsi="Arial" w:cs="Arial"/>
          <w:b/>
          <w:bCs/>
          <w:sz w:val="20"/>
          <w:szCs w:val="20"/>
        </w:rPr>
        <w:t>Visitor Safeguarding Leaflet</w:t>
      </w:r>
      <w:r w:rsidRPr="000112DB">
        <w:rPr>
          <w:rFonts w:ascii="Arial" w:eastAsia="Times New Roman" w:hAnsi="Arial" w:cs="Arial"/>
          <w:sz w:val="20"/>
          <w:szCs w:val="20"/>
        </w:rPr>
        <w:t xml:space="preserve"> or verbal briefing on arrival, which includes:</w:t>
      </w:r>
    </w:p>
    <w:p w14:paraId="64877B83" w14:textId="77777777" w:rsidR="000112DB" w:rsidRPr="000112DB" w:rsidRDefault="000112DB" w:rsidP="000112DB">
      <w:pPr>
        <w:numPr>
          <w:ilvl w:val="0"/>
          <w:numId w:val="12"/>
        </w:numPr>
        <w:spacing w:before="100" w:beforeAutospacing="1" w:after="100" w:afterAutospacing="1" w:line="240" w:lineRule="auto"/>
        <w:rPr>
          <w:rFonts w:ascii="Arial" w:eastAsia="Times New Roman" w:hAnsi="Arial" w:cs="Arial"/>
          <w:sz w:val="20"/>
          <w:szCs w:val="20"/>
        </w:rPr>
      </w:pPr>
      <w:r w:rsidRPr="000112DB">
        <w:rPr>
          <w:rFonts w:ascii="Arial" w:eastAsia="Times New Roman" w:hAnsi="Arial" w:cs="Arial"/>
          <w:sz w:val="20"/>
          <w:szCs w:val="20"/>
        </w:rPr>
        <w:t xml:space="preserve">the names of the DSL and Deputy </w:t>
      </w:r>
      <w:proofErr w:type="gramStart"/>
      <w:r w:rsidRPr="000112DB">
        <w:rPr>
          <w:rFonts w:ascii="Arial" w:eastAsia="Times New Roman" w:hAnsi="Arial" w:cs="Arial"/>
          <w:sz w:val="20"/>
          <w:szCs w:val="20"/>
        </w:rPr>
        <w:t>DSL;</w:t>
      </w:r>
      <w:proofErr w:type="gramEnd"/>
    </w:p>
    <w:p w14:paraId="3C9A343F" w14:textId="77777777" w:rsidR="000112DB" w:rsidRPr="000112DB" w:rsidRDefault="000112DB" w:rsidP="000112DB">
      <w:pPr>
        <w:numPr>
          <w:ilvl w:val="0"/>
          <w:numId w:val="12"/>
        </w:numPr>
        <w:spacing w:before="100" w:beforeAutospacing="1" w:after="100" w:afterAutospacing="1" w:line="240" w:lineRule="auto"/>
        <w:rPr>
          <w:rFonts w:ascii="Arial" w:eastAsia="Times New Roman" w:hAnsi="Arial" w:cs="Arial"/>
          <w:sz w:val="20"/>
          <w:szCs w:val="20"/>
        </w:rPr>
      </w:pPr>
      <w:r w:rsidRPr="000112DB">
        <w:rPr>
          <w:rFonts w:ascii="Arial" w:eastAsia="Times New Roman" w:hAnsi="Arial" w:cs="Arial"/>
          <w:sz w:val="20"/>
          <w:szCs w:val="20"/>
        </w:rPr>
        <w:t xml:space="preserve">how to report safeguarding </w:t>
      </w:r>
      <w:proofErr w:type="gramStart"/>
      <w:r w:rsidRPr="000112DB">
        <w:rPr>
          <w:rFonts w:ascii="Arial" w:eastAsia="Times New Roman" w:hAnsi="Arial" w:cs="Arial"/>
          <w:sz w:val="20"/>
          <w:szCs w:val="20"/>
        </w:rPr>
        <w:t>concerns;</w:t>
      </w:r>
      <w:proofErr w:type="gramEnd"/>
    </w:p>
    <w:p w14:paraId="02D31EB2" w14:textId="77777777" w:rsidR="000112DB" w:rsidRPr="000112DB" w:rsidRDefault="000112DB" w:rsidP="000112DB">
      <w:pPr>
        <w:numPr>
          <w:ilvl w:val="0"/>
          <w:numId w:val="12"/>
        </w:numPr>
        <w:spacing w:before="100" w:beforeAutospacing="1" w:after="100" w:afterAutospacing="1" w:line="240" w:lineRule="auto"/>
        <w:rPr>
          <w:rFonts w:ascii="Arial" w:eastAsia="Times New Roman" w:hAnsi="Arial" w:cs="Arial"/>
          <w:sz w:val="20"/>
          <w:szCs w:val="20"/>
        </w:rPr>
      </w:pPr>
      <w:r w:rsidRPr="000112DB">
        <w:rPr>
          <w:rFonts w:ascii="Arial" w:eastAsia="Times New Roman" w:hAnsi="Arial" w:cs="Arial"/>
          <w:sz w:val="20"/>
          <w:szCs w:val="20"/>
        </w:rPr>
        <w:t xml:space="preserve">expectations regarding conduct and professional </w:t>
      </w:r>
      <w:proofErr w:type="gramStart"/>
      <w:r w:rsidRPr="000112DB">
        <w:rPr>
          <w:rFonts w:ascii="Arial" w:eastAsia="Times New Roman" w:hAnsi="Arial" w:cs="Arial"/>
          <w:sz w:val="20"/>
          <w:szCs w:val="20"/>
        </w:rPr>
        <w:t>boundaries;</w:t>
      </w:r>
      <w:proofErr w:type="gramEnd"/>
    </w:p>
    <w:p w14:paraId="784D42EA" w14:textId="77777777" w:rsidR="000112DB" w:rsidRPr="000112DB" w:rsidRDefault="000112DB" w:rsidP="000112DB">
      <w:pPr>
        <w:numPr>
          <w:ilvl w:val="0"/>
          <w:numId w:val="12"/>
        </w:numPr>
        <w:spacing w:before="100" w:beforeAutospacing="1" w:after="100" w:afterAutospacing="1" w:line="240" w:lineRule="auto"/>
        <w:rPr>
          <w:rFonts w:ascii="Arial" w:eastAsia="Times New Roman" w:hAnsi="Arial" w:cs="Arial"/>
          <w:sz w:val="20"/>
          <w:szCs w:val="20"/>
        </w:rPr>
      </w:pPr>
      <w:r w:rsidRPr="000112DB">
        <w:rPr>
          <w:rFonts w:ascii="Arial" w:eastAsia="Times New Roman" w:hAnsi="Arial" w:cs="Arial"/>
          <w:sz w:val="20"/>
          <w:szCs w:val="20"/>
        </w:rPr>
        <w:t xml:space="preserve">prohibition of photography or </w:t>
      </w:r>
      <w:proofErr w:type="gramStart"/>
      <w:r w:rsidRPr="000112DB">
        <w:rPr>
          <w:rFonts w:ascii="Arial" w:eastAsia="Times New Roman" w:hAnsi="Arial" w:cs="Arial"/>
          <w:sz w:val="20"/>
          <w:szCs w:val="20"/>
        </w:rPr>
        <w:t>recording;</w:t>
      </w:r>
      <w:proofErr w:type="gramEnd"/>
    </w:p>
    <w:p w14:paraId="470D0A50" w14:textId="77777777" w:rsidR="000112DB" w:rsidRPr="000112DB" w:rsidRDefault="000112DB" w:rsidP="000112DB">
      <w:pPr>
        <w:numPr>
          <w:ilvl w:val="0"/>
          <w:numId w:val="12"/>
        </w:numPr>
        <w:spacing w:before="100" w:beforeAutospacing="1" w:after="100" w:afterAutospacing="1" w:line="240" w:lineRule="auto"/>
        <w:rPr>
          <w:rFonts w:ascii="Arial" w:eastAsia="Times New Roman" w:hAnsi="Arial" w:cs="Arial"/>
          <w:sz w:val="20"/>
          <w:szCs w:val="20"/>
        </w:rPr>
      </w:pPr>
      <w:r w:rsidRPr="000112DB">
        <w:rPr>
          <w:rFonts w:ascii="Arial" w:eastAsia="Times New Roman" w:hAnsi="Arial" w:cs="Arial"/>
          <w:sz w:val="20"/>
          <w:szCs w:val="20"/>
        </w:rPr>
        <w:t>requirements for supervision and site access.</w:t>
      </w:r>
    </w:p>
    <w:p w14:paraId="31B6C752" w14:textId="77777777" w:rsidR="000112DB" w:rsidRDefault="000112DB" w:rsidP="000112DB">
      <w:pPr>
        <w:spacing w:before="100" w:beforeAutospacing="1" w:after="100" w:afterAutospacing="1" w:line="240" w:lineRule="auto"/>
        <w:outlineLvl w:val="1"/>
        <w:rPr>
          <w:rFonts w:ascii="Arial" w:eastAsia="Times New Roman" w:hAnsi="Arial" w:cs="Arial"/>
          <w:b/>
          <w:bCs/>
          <w:sz w:val="20"/>
          <w:szCs w:val="20"/>
        </w:rPr>
      </w:pPr>
    </w:p>
    <w:p w14:paraId="03C8B9E3" w14:textId="62503AD7" w:rsidR="000112DB" w:rsidRPr="000112DB" w:rsidRDefault="000112DB" w:rsidP="000112DB">
      <w:pPr>
        <w:spacing w:before="100" w:beforeAutospacing="1" w:after="100" w:afterAutospacing="1" w:line="240" w:lineRule="auto"/>
        <w:outlineLvl w:val="1"/>
        <w:rPr>
          <w:rFonts w:ascii="Arial" w:eastAsia="Times New Roman" w:hAnsi="Arial" w:cs="Arial"/>
          <w:b/>
          <w:bCs/>
          <w:sz w:val="20"/>
          <w:szCs w:val="20"/>
        </w:rPr>
      </w:pPr>
      <w:r>
        <w:rPr>
          <w:rFonts w:ascii="Arial" w:eastAsia="Times New Roman" w:hAnsi="Arial" w:cs="Arial"/>
          <w:b/>
          <w:bCs/>
          <w:sz w:val="20"/>
          <w:szCs w:val="20"/>
        </w:rPr>
        <w:lastRenderedPageBreak/>
        <w:t>I</w:t>
      </w:r>
      <w:r w:rsidRPr="000112DB">
        <w:rPr>
          <w:rFonts w:ascii="Arial" w:eastAsia="Times New Roman" w:hAnsi="Arial" w:cs="Arial"/>
          <w:b/>
          <w:bCs/>
          <w:sz w:val="20"/>
          <w:szCs w:val="20"/>
        </w:rPr>
        <w:t>dentification and Badges</w:t>
      </w:r>
    </w:p>
    <w:p w14:paraId="1837459C" w14:textId="1A55D879" w:rsidR="000112DB" w:rsidRPr="000112DB" w:rsidRDefault="000112DB" w:rsidP="000112DB">
      <w:pPr>
        <w:spacing w:before="100" w:beforeAutospacing="1" w:after="100" w:afterAutospacing="1" w:line="240" w:lineRule="auto"/>
        <w:rPr>
          <w:rFonts w:ascii="Arial" w:eastAsia="Times New Roman" w:hAnsi="Arial" w:cs="Arial"/>
          <w:sz w:val="20"/>
          <w:szCs w:val="20"/>
        </w:rPr>
      </w:pPr>
      <w:r w:rsidRPr="000112DB">
        <w:rPr>
          <w:rFonts w:ascii="Arial" w:eastAsia="Times New Roman" w:hAnsi="Arial" w:cs="Arial"/>
          <w:sz w:val="20"/>
          <w:szCs w:val="20"/>
        </w:rPr>
        <w:t xml:space="preserve">Visitor badges must be </w:t>
      </w:r>
      <w:proofErr w:type="gramStart"/>
      <w:r w:rsidRPr="000112DB">
        <w:rPr>
          <w:rFonts w:ascii="Arial" w:eastAsia="Times New Roman" w:hAnsi="Arial" w:cs="Arial"/>
          <w:sz w:val="20"/>
          <w:szCs w:val="20"/>
        </w:rPr>
        <w:t>worn visibly at all times</w:t>
      </w:r>
      <w:proofErr w:type="gramEnd"/>
      <w:r w:rsidRPr="000112DB">
        <w:rPr>
          <w:rFonts w:ascii="Arial" w:eastAsia="Times New Roman" w:hAnsi="Arial" w:cs="Arial"/>
          <w:sz w:val="20"/>
          <w:szCs w:val="20"/>
        </w:rPr>
        <w:t>. Any visitor without a visible badge will be challenged by staff and escorted to reception.</w:t>
      </w:r>
      <w:r>
        <w:rPr>
          <w:rFonts w:ascii="Arial" w:eastAsia="Times New Roman" w:hAnsi="Arial" w:cs="Arial"/>
          <w:sz w:val="20"/>
          <w:szCs w:val="20"/>
        </w:rPr>
        <w:t xml:space="preserve"> </w:t>
      </w:r>
      <w:r w:rsidRPr="000112DB">
        <w:rPr>
          <w:rFonts w:ascii="Arial" w:eastAsia="Times New Roman" w:hAnsi="Arial" w:cs="Arial"/>
          <w:sz w:val="20"/>
          <w:szCs w:val="20"/>
        </w:rPr>
        <w:t>All staff have a responsibility to challenge unknown adults on site.</w:t>
      </w:r>
    </w:p>
    <w:p w14:paraId="1DEC3AF2" w14:textId="1B1A9CCB" w:rsidR="000112DB" w:rsidRPr="000112DB" w:rsidRDefault="000112DB" w:rsidP="000112DB">
      <w:pPr>
        <w:spacing w:before="100" w:beforeAutospacing="1" w:after="100" w:afterAutospacing="1" w:line="240" w:lineRule="auto"/>
        <w:outlineLvl w:val="1"/>
        <w:rPr>
          <w:rFonts w:ascii="Arial" w:eastAsia="Times New Roman" w:hAnsi="Arial" w:cs="Arial"/>
          <w:b/>
          <w:bCs/>
          <w:sz w:val="20"/>
          <w:szCs w:val="20"/>
        </w:rPr>
      </w:pPr>
      <w:r w:rsidRPr="000112DB">
        <w:rPr>
          <w:rFonts w:ascii="Arial" w:eastAsia="Times New Roman" w:hAnsi="Arial" w:cs="Arial"/>
          <w:b/>
          <w:bCs/>
          <w:sz w:val="20"/>
          <w:szCs w:val="20"/>
        </w:rPr>
        <w:t>Supervision and DBS Checks</w:t>
      </w:r>
    </w:p>
    <w:p w14:paraId="0A9E172E" w14:textId="77777777" w:rsidR="000112DB" w:rsidRPr="000112DB" w:rsidRDefault="000112DB" w:rsidP="000112DB">
      <w:pPr>
        <w:spacing w:before="100" w:beforeAutospacing="1" w:after="100" w:afterAutospacing="1" w:line="240" w:lineRule="auto"/>
        <w:rPr>
          <w:rFonts w:ascii="Arial" w:eastAsia="Times New Roman" w:hAnsi="Arial" w:cs="Arial"/>
          <w:sz w:val="20"/>
          <w:szCs w:val="20"/>
        </w:rPr>
      </w:pPr>
      <w:r w:rsidRPr="000112DB">
        <w:rPr>
          <w:rFonts w:ascii="Arial" w:eastAsia="Times New Roman" w:hAnsi="Arial" w:cs="Arial"/>
          <w:sz w:val="20"/>
          <w:szCs w:val="20"/>
        </w:rPr>
        <w:t>Visitors will not be left unsupervised with pupils unless appropriate safeguarding checks have been completed and verified.</w:t>
      </w:r>
    </w:p>
    <w:p w14:paraId="6DEBFB34" w14:textId="77777777" w:rsidR="000112DB" w:rsidRPr="000112DB" w:rsidRDefault="000112DB" w:rsidP="000112DB">
      <w:pPr>
        <w:numPr>
          <w:ilvl w:val="0"/>
          <w:numId w:val="13"/>
        </w:numPr>
        <w:spacing w:before="100" w:beforeAutospacing="1" w:after="100" w:afterAutospacing="1" w:line="240" w:lineRule="auto"/>
        <w:rPr>
          <w:rFonts w:ascii="Arial" w:eastAsia="Times New Roman" w:hAnsi="Arial" w:cs="Arial"/>
          <w:sz w:val="20"/>
          <w:szCs w:val="20"/>
        </w:rPr>
      </w:pPr>
      <w:r w:rsidRPr="000112DB">
        <w:rPr>
          <w:rFonts w:ascii="Arial" w:eastAsia="Times New Roman" w:hAnsi="Arial" w:cs="Arial"/>
          <w:sz w:val="20"/>
          <w:szCs w:val="20"/>
        </w:rPr>
        <w:t>DBS checks are verified by the school office or safeguarding team.</w:t>
      </w:r>
    </w:p>
    <w:p w14:paraId="1110DC46" w14:textId="77777777" w:rsidR="000112DB" w:rsidRPr="000112DB" w:rsidRDefault="000112DB" w:rsidP="000112DB">
      <w:pPr>
        <w:numPr>
          <w:ilvl w:val="0"/>
          <w:numId w:val="13"/>
        </w:numPr>
        <w:spacing w:before="100" w:beforeAutospacing="1" w:after="100" w:afterAutospacing="1" w:line="240" w:lineRule="auto"/>
        <w:rPr>
          <w:rFonts w:ascii="Arial" w:eastAsia="Times New Roman" w:hAnsi="Arial" w:cs="Arial"/>
          <w:sz w:val="20"/>
          <w:szCs w:val="20"/>
        </w:rPr>
      </w:pPr>
      <w:r w:rsidRPr="000112DB">
        <w:rPr>
          <w:rFonts w:ascii="Arial" w:eastAsia="Times New Roman" w:hAnsi="Arial" w:cs="Arial"/>
          <w:sz w:val="20"/>
          <w:szCs w:val="20"/>
        </w:rPr>
        <w:t>Written confirmation from an employer may be accepted where appropriate.</w:t>
      </w:r>
    </w:p>
    <w:p w14:paraId="4EDF2FF0" w14:textId="77777777" w:rsidR="000112DB" w:rsidRPr="000112DB" w:rsidRDefault="000112DB" w:rsidP="000112DB">
      <w:pPr>
        <w:numPr>
          <w:ilvl w:val="0"/>
          <w:numId w:val="13"/>
        </w:numPr>
        <w:spacing w:before="100" w:beforeAutospacing="1" w:after="100" w:afterAutospacing="1" w:line="240" w:lineRule="auto"/>
        <w:rPr>
          <w:rFonts w:ascii="Arial" w:eastAsia="Times New Roman" w:hAnsi="Arial" w:cs="Arial"/>
          <w:sz w:val="20"/>
          <w:szCs w:val="20"/>
        </w:rPr>
      </w:pPr>
      <w:r w:rsidRPr="000112DB">
        <w:rPr>
          <w:rFonts w:ascii="Arial" w:eastAsia="Times New Roman" w:hAnsi="Arial" w:cs="Arial"/>
          <w:sz w:val="20"/>
          <w:szCs w:val="20"/>
        </w:rPr>
        <w:t>Decisions regarding supervision are risk-assessed based on the nature, frequency and duration of contact with pupils.</w:t>
      </w:r>
    </w:p>
    <w:p w14:paraId="633EE11A" w14:textId="77777777" w:rsidR="000112DB" w:rsidRPr="000112DB" w:rsidRDefault="000112DB" w:rsidP="000112DB">
      <w:pPr>
        <w:spacing w:before="100" w:beforeAutospacing="1" w:after="100" w:afterAutospacing="1" w:line="240" w:lineRule="auto"/>
        <w:rPr>
          <w:rFonts w:ascii="Arial" w:eastAsia="Times New Roman" w:hAnsi="Arial" w:cs="Arial"/>
          <w:sz w:val="20"/>
          <w:szCs w:val="20"/>
        </w:rPr>
      </w:pPr>
      <w:r w:rsidRPr="000112DB">
        <w:rPr>
          <w:rFonts w:ascii="Arial" w:eastAsia="Times New Roman" w:hAnsi="Arial" w:cs="Arial"/>
          <w:sz w:val="20"/>
          <w:szCs w:val="20"/>
        </w:rPr>
        <w:t>Volunteers and regular visitors may be subject to safer recruitment procedures before being permitted unsupervised access.</w:t>
      </w:r>
    </w:p>
    <w:p w14:paraId="280D9FA3" w14:textId="7A00B9BE" w:rsidR="000112DB" w:rsidRPr="000112DB" w:rsidRDefault="000112DB" w:rsidP="000112DB">
      <w:pPr>
        <w:spacing w:before="100" w:beforeAutospacing="1" w:after="100" w:afterAutospacing="1" w:line="240" w:lineRule="auto"/>
        <w:outlineLvl w:val="1"/>
        <w:rPr>
          <w:rFonts w:ascii="Arial" w:eastAsia="Times New Roman" w:hAnsi="Arial" w:cs="Arial"/>
          <w:b/>
          <w:bCs/>
          <w:sz w:val="20"/>
          <w:szCs w:val="20"/>
        </w:rPr>
      </w:pPr>
      <w:r w:rsidRPr="000112DB">
        <w:rPr>
          <w:rFonts w:ascii="Arial" w:eastAsia="Times New Roman" w:hAnsi="Arial" w:cs="Arial"/>
          <w:b/>
          <w:bCs/>
          <w:sz w:val="20"/>
          <w:szCs w:val="20"/>
        </w:rPr>
        <w:t>Contractors and External Professionals</w:t>
      </w:r>
    </w:p>
    <w:p w14:paraId="2DB1EFFB" w14:textId="77777777" w:rsidR="000112DB" w:rsidRPr="000112DB" w:rsidRDefault="000112DB" w:rsidP="000112DB">
      <w:pPr>
        <w:spacing w:before="100" w:beforeAutospacing="1" w:after="100" w:afterAutospacing="1" w:line="240" w:lineRule="auto"/>
        <w:rPr>
          <w:rFonts w:ascii="Arial" w:eastAsia="Times New Roman" w:hAnsi="Arial" w:cs="Arial"/>
          <w:sz w:val="20"/>
          <w:szCs w:val="20"/>
        </w:rPr>
      </w:pPr>
      <w:r w:rsidRPr="000112DB">
        <w:rPr>
          <w:rFonts w:ascii="Arial" w:eastAsia="Times New Roman" w:hAnsi="Arial" w:cs="Arial"/>
          <w:sz w:val="20"/>
          <w:szCs w:val="20"/>
        </w:rPr>
        <w:t>Contractors and professionals must:</w:t>
      </w:r>
    </w:p>
    <w:p w14:paraId="1E5039C4" w14:textId="77777777" w:rsidR="000112DB" w:rsidRPr="000112DB" w:rsidRDefault="000112DB" w:rsidP="000112DB">
      <w:pPr>
        <w:numPr>
          <w:ilvl w:val="0"/>
          <w:numId w:val="14"/>
        </w:numPr>
        <w:spacing w:before="100" w:beforeAutospacing="1" w:after="100" w:afterAutospacing="1" w:line="240" w:lineRule="auto"/>
        <w:rPr>
          <w:rFonts w:ascii="Arial" w:eastAsia="Times New Roman" w:hAnsi="Arial" w:cs="Arial"/>
          <w:sz w:val="20"/>
          <w:szCs w:val="20"/>
        </w:rPr>
      </w:pPr>
      <w:r w:rsidRPr="000112DB">
        <w:rPr>
          <w:rFonts w:ascii="Arial" w:eastAsia="Times New Roman" w:hAnsi="Arial" w:cs="Arial"/>
          <w:sz w:val="20"/>
          <w:szCs w:val="20"/>
        </w:rPr>
        <w:t xml:space="preserve">follow school safeguarding </w:t>
      </w:r>
      <w:proofErr w:type="gramStart"/>
      <w:r w:rsidRPr="000112DB">
        <w:rPr>
          <w:rFonts w:ascii="Arial" w:eastAsia="Times New Roman" w:hAnsi="Arial" w:cs="Arial"/>
          <w:sz w:val="20"/>
          <w:szCs w:val="20"/>
        </w:rPr>
        <w:t>procedures;</w:t>
      </w:r>
      <w:proofErr w:type="gramEnd"/>
    </w:p>
    <w:p w14:paraId="06C4D5EB" w14:textId="77777777" w:rsidR="000112DB" w:rsidRPr="000112DB" w:rsidRDefault="000112DB" w:rsidP="000112DB">
      <w:pPr>
        <w:numPr>
          <w:ilvl w:val="0"/>
          <w:numId w:val="14"/>
        </w:numPr>
        <w:spacing w:before="100" w:beforeAutospacing="1" w:after="100" w:afterAutospacing="1" w:line="240" w:lineRule="auto"/>
        <w:rPr>
          <w:rFonts w:ascii="Arial" w:eastAsia="Times New Roman" w:hAnsi="Arial" w:cs="Arial"/>
          <w:sz w:val="20"/>
          <w:szCs w:val="20"/>
        </w:rPr>
      </w:pPr>
      <w:r w:rsidRPr="000112DB">
        <w:rPr>
          <w:rFonts w:ascii="Arial" w:eastAsia="Times New Roman" w:hAnsi="Arial" w:cs="Arial"/>
          <w:sz w:val="20"/>
          <w:szCs w:val="20"/>
        </w:rPr>
        <w:t xml:space="preserve">work only in agreed </w:t>
      </w:r>
      <w:proofErr w:type="gramStart"/>
      <w:r w:rsidRPr="000112DB">
        <w:rPr>
          <w:rFonts w:ascii="Arial" w:eastAsia="Times New Roman" w:hAnsi="Arial" w:cs="Arial"/>
          <w:sz w:val="20"/>
          <w:szCs w:val="20"/>
        </w:rPr>
        <w:t>areas;</w:t>
      </w:r>
      <w:proofErr w:type="gramEnd"/>
    </w:p>
    <w:p w14:paraId="484F5750" w14:textId="77777777" w:rsidR="000112DB" w:rsidRPr="000112DB" w:rsidRDefault="000112DB" w:rsidP="000112DB">
      <w:pPr>
        <w:numPr>
          <w:ilvl w:val="0"/>
          <w:numId w:val="14"/>
        </w:numPr>
        <w:spacing w:before="100" w:beforeAutospacing="1" w:after="100" w:afterAutospacing="1" w:line="240" w:lineRule="auto"/>
        <w:rPr>
          <w:rFonts w:ascii="Arial" w:eastAsia="Times New Roman" w:hAnsi="Arial" w:cs="Arial"/>
          <w:sz w:val="20"/>
          <w:szCs w:val="20"/>
        </w:rPr>
      </w:pPr>
      <w:r w:rsidRPr="000112DB">
        <w:rPr>
          <w:rFonts w:ascii="Arial" w:eastAsia="Times New Roman" w:hAnsi="Arial" w:cs="Arial"/>
          <w:sz w:val="20"/>
          <w:szCs w:val="20"/>
        </w:rPr>
        <w:t xml:space="preserve">be supervised where </w:t>
      </w:r>
      <w:proofErr w:type="gramStart"/>
      <w:r w:rsidRPr="000112DB">
        <w:rPr>
          <w:rFonts w:ascii="Arial" w:eastAsia="Times New Roman" w:hAnsi="Arial" w:cs="Arial"/>
          <w:sz w:val="20"/>
          <w:szCs w:val="20"/>
        </w:rPr>
        <w:t>required;</w:t>
      </w:r>
      <w:proofErr w:type="gramEnd"/>
    </w:p>
    <w:p w14:paraId="26D561B8" w14:textId="77777777" w:rsidR="000112DB" w:rsidRPr="000112DB" w:rsidRDefault="000112DB" w:rsidP="000112DB">
      <w:pPr>
        <w:numPr>
          <w:ilvl w:val="0"/>
          <w:numId w:val="14"/>
        </w:numPr>
        <w:spacing w:before="100" w:beforeAutospacing="1" w:after="100" w:afterAutospacing="1" w:line="240" w:lineRule="auto"/>
        <w:rPr>
          <w:rFonts w:ascii="Arial" w:eastAsia="Times New Roman" w:hAnsi="Arial" w:cs="Arial"/>
          <w:sz w:val="20"/>
          <w:szCs w:val="20"/>
        </w:rPr>
      </w:pPr>
      <w:r w:rsidRPr="000112DB">
        <w:rPr>
          <w:rFonts w:ascii="Arial" w:eastAsia="Times New Roman" w:hAnsi="Arial" w:cs="Arial"/>
          <w:sz w:val="20"/>
          <w:szCs w:val="20"/>
        </w:rPr>
        <w:t>comply with health and safety arrangements.</w:t>
      </w:r>
    </w:p>
    <w:p w14:paraId="5B722DDC" w14:textId="716D4CB3" w:rsidR="000112DB" w:rsidRPr="000112DB" w:rsidRDefault="000112DB" w:rsidP="000112DB">
      <w:pPr>
        <w:spacing w:before="100" w:beforeAutospacing="1" w:after="100" w:afterAutospacing="1" w:line="240" w:lineRule="auto"/>
        <w:outlineLvl w:val="1"/>
        <w:rPr>
          <w:rFonts w:ascii="Arial" w:eastAsia="Times New Roman" w:hAnsi="Arial" w:cs="Arial"/>
          <w:b/>
          <w:bCs/>
          <w:sz w:val="20"/>
          <w:szCs w:val="20"/>
        </w:rPr>
      </w:pPr>
      <w:r w:rsidRPr="000112DB">
        <w:rPr>
          <w:rFonts w:ascii="Arial" w:eastAsia="Times New Roman" w:hAnsi="Arial" w:cs="Arial"/>
          <w:b/>
          <w:bCs/>
          <w:sz w:val="20"/>
          <w:szCs w:val="20"/>
        </w:rPr>
        <w:t>Allegations or Concerns About a Visitor</w:t>
      </w:r>
    </w:p>
    <w:p w14:paraId="76148595" w14:textId="079CDCAB" w:rsidR="000112DB" w:rsidRPr="000112DB" w:rsidRDefault="000112DB" w:rsidP="000112DB">
      <w:pPr>
        <w:spacing w:before="100" w:beforeAutospacing="1" w:after="100" w:afterAutospacing="1" w:line="240" w:lineRule="auto"/>
        <w:rPr>
          <w:rFonts w:ascii="Arial" w:eastAsia="Times New Roman" w:hAnsi="Arial" w:cs="Arial"/>
          <w:sz w:val="20"/>
          <w:szCs w:val="20"/>
        </w:rPr>
      </w:pPr>
      <w:r w:rsidRPr="000112DB">
        <w:rPr>
          <w:rFonts w:ascii="Arial" w:eastAsia="Times New Roman" w:hAnsi="Arial" w:cs="Arial"/>
          <w:sz w:val="20"/>
          <w:szCs w:val="20"/>
        </w:rPr>
        <w:t>Any concern or allegation about a visitor’s conduct towards a pupil or member of staff must be reported immediately to the DSL or Headteacher.</w:t>
      </w:r>
      <w:r>
        <w:rPr>
          <w:rFonts w:ascii="Arial" w:eastAsia="Times New Roman" w:hAnsi="Arial" w:cs="Arial"/>
          <w:sz w:val="20"/>
          <w:szCs w:val="20"/>
        </w:rPr>
        <w:t xml:space="preserve"> </w:t>
      </w:r>
      <w:r w:rsidRPr="000112DB">
        <w:rPr>
          <w:rFonts w:ascii="Arial" w:eastAsia="Times New Roman" w:hAnsi="Arial" w:cs="Arial"/>
          <w:sz w:val="20"/>
          <w:szCs w:val="20"/>
        </w:rPr>
        <w:t>Concerns will be managed in line with safeguarding procedures and may result in referral to external agencies where appropriate.</w:t>
      </w:r>
    </w:p>
    <w:p w14:paraId="4AB7B697" w14:textId="3C4C3746" w:rsidR="000112DB" w:rsidRPr="000112DB" w:rsidRDefault="000112DB" w:rsidP="000112DB">
      <w:pPr>
        <w:spacing w:before="100" w:beforeAutospacing="1" w:after="100" w:afterAutospacing="1" w:line="240" w:lineRule="auto"/>
        <w:outlineLvl w:val="1"/>
        <w:rPr>
          <w:rFonts w:ascii="Arial" w:eastAsia="Times New Roman" w:hAnsi="Arial" w:cs="Arial"/>
          <w:b/>
          <w:bCs/>
          <w:sz w:val="20"/>
          <w:szCs w:val="20"/>
        </w:rPr>
      </w:pPr>
      <w:r w:rsidRPr="000112DB">
        <w:rPr>
          <w:rFonts w:ascii="Arial" w:eastAsia="Times New Roman" w:hAnsi="Arial" w:cs="Arial"/>
          <w:b/>
          <w:bCs/>
          <w:sz w:val="20"/>
          <w:szCs w:val="20"/>
        </w:rPr>
        <w:t>Site Boundaries and Restricted Areas</w:t>
      </w:r>
    </w:p>
    <w:p w14:paraId="04E4A6B6" w14:textId="77777777" w:rsidR="000112DB" w:rsidRPr="000112DB" w:rsidRDefault="000112DB" w:rsidP="000112DB">
      <w:pPr>
        <w:spacing w:before="100" w:beforeAutospacing="1" w:after="100" w:afterAutospacing="1" w:line="240" w:lineRule="auto"/>
        <w:rPr>
          <w:rFonts w:ascii="Arial" w:eastAsia="Times New Roman" w:hAnsi="Arial" w:cs="Arial"/>
          <w:sz w:val="20"/>
          <w:szCs w:val="20"/>
        </w:rPr>
      </w:pPr>
      <w:r w:rsidRPr="000112DB">
        <w:rPr>
          <w:rFonts w:ascii="Arial" w:eastAsia="Times New Roman" w:hAnsi="Arial" w:cs="Arial"/>
          <w:sz w:val="20"/>
          <w:szCs w:val="20"/>
        </w:rPr>
        <w:t>Visitors must remain within agreed areas of the school and must not enter restricted areas unless authorised and supervised.</w:t>
      </w:r>
    </w:p>
    <w:p w14:paraId="6649342F" w14:textId="4B0FCDEF" w:rsidR="000112DB" w:rsidRPr="000112DB" w:rsidRDefault="000112DB" w:rsidP="000112DB">
      <w:pPr>
        <w:spacing w:before="100" w:beforeAutospacing="1" w:after="100" w:afterAutospacing="1" w:line="240" w:lineRule="auto"/>
        <w:outlineLvl w:val="1"/>
        <w:rPr>
          <w:rFonts w:ascii="Arial" w:eastAsia="Times New Roman" w:hAnsi="Arial" w:cs="Arial"/>
          <w:b/>
          <w:bCs/>
          <w:sz w:val="20"/>
          <w:szCs w:val="20"/>
        </w:rPr>
      </w:pPr>
      <w:r w:rsidRPr="000112DB">
        <w:rPr>
          <w:rFonts w:ascii="Arial" w:eastAsia="Times New Roman" w:hAnsi="Arial" w:cs="Arial"/>
          <w:b/>
          <w:bCs/>
          <w:sz w:val="20"/>
          <w:szCs w:val="20"/>
        </w:rPr>
        <w:t>Emergency Procedures</w:t>
      </w:r>
    </w:p>
    <w:p w14:paraId="2163DCFF" w14:textId="77777777" w:rsidR="000112DB" w:rsidRPr="000112DB" w:rsidRDefault="000112DB" w:rsidP="000112DB">
      <w:pPr>
        <w:spacing w:before="100" w:beforeAutospacing="1" w:after="100" w:afterAutospacing="1" w:line="240" w:lineRule="auto"/>
        <w:rPr>
          <w:rFonts w:ascii="Arial" w:eastAsia="Times New Roman" w:hAnsi="Arial" w:cs="Arial"/>
          <w:sz w:val="20"/>
          <w:szCs w:val="20"/>
        </w:rPr>
      </w:pPr>
      <w:r w:rsidRPr="000112DB">
        <w:rPr>
          <w:rFonts w:ascii="Arial" w:eastAsia="Times New Roman" w:hAnsi="Arial" w:cs="Arial"/>
          <w:sz w:val="20"/>
          <w:szCs w:val="20"/>
        </w:rPr>
        <w:t xml:space="preserve">Visitors must familiarise themselves with emergency procedures, including fire evacuation arrangements, and </w:t>
      </w:r>
      <w:proofErr w:type="gramStart"/>
      <w:r w:rsidRPr="000112DB">
        <w:rPr>
          <w:rFonts w:ascii="Arial" w:eastAsia="Times New Roman" w:hAnsi="Arial" w:cs="Arial"/>
          <w:sz w:val="20"/>
          <w:szCs w:val="20"/>
        </w:rPr>
        <w:t>follow staff instructions at all times</w:t>
      </w:r>
      <w:proofErr w:type="gramEnd"/>
      <w:r w:rsidRPr="000112DB">
        <w:rPr>
          <w:rFonts w:ascii="Arial" w:eastAsia="Times New Roman" w:hAnsi="Arial" w:cs="Arial"/>
          <w:sz w:val="20"/>
          <w:szCs w:val="20"/>
        </w:rPr>
        <w:t>.</w:t>
      </w:r>
    </w:p>
    <w:p w14:paraId="22CEE94D" w14:textId="11ADC135" w:rsidR="000112DB" w:rsidRPr="000112DB" w:rsidRDefault="000112DB" w:rsidP="000112DB">
      <w:pPr>
        <w:spacing w:before="100" w:beforeAutospacing="1" w:after="100" w:afterAutospacing="1" w:line="240" w:lineRule="auto"/>
        <w:outlineLvl w:val="1"/>
        <w:rPr>
          <w:rFonts w:ascii="Arial" w:eastAsia="Times New Roman" w:hAnsi="Arial" w:cs="Arial"/>
          <w:b/>
          <w:bCs/>
          <w:sz w:val="20"/>
          <w:szCs w:val="20"/>
        </w:rPr>
      </w:pPr>
      <w:r w:rsidRPr="000112DB">
        <w:rPr>
          <w:rFonts w:ascii="Arial" w:eastAsia="Times New Roman" w:hAnsi="Arial" w:cs="Arial"/>
          <w:b/>
          <w:bCs/>
          <w:sz w:val="20"/>
          <w:szCs w:val="20"/>
        </w:rPr>
        <w:t>Monitoring and Review</w:t>
      </w:r>
    </w:p>
    <w:p w14:paraId="76D8EE82" w14:textId="77777777" w:rsidR="000112DB" w:rsidRPr="000112DB" w:rsidRDefault="000112DB" w:rsidP="000112DB">
      <w:pPr>
        <w:spacing w:before="100" w:beforeAutospacing="1" w:after="100" w:afterAutospacing="1" w:line="240" w:lineRule="auto"/>
        <w:rPr>
          <w:rFonts w:ascii="Arial" w:eastAsia="Times New Roman" w:hAnsi="Arial" w:cs="Arial"/>
          <w:sz w:val="20"/>
          <w:szCs w:val="20"/>
        </w:rPr>
      </w:pPr>
      <w:r w:rsidRPr="000112DB">
        <w:rPr>
          <w:rFonts w:ascii="Arial" w:eastAsia="Times New Roman" w:hAnsi="Arial" w:cs="Arial"/>
          <w:sz w:val="20"/>
          <w:szCs w:val="20"/>
        </w:rPr>
        <w:t>The Headteacher and proprietors are responsible for monitoring compliance with this policy.</w:t>
      </w:r>
    </w:p>
    <w:p w14:paraId="7B42F2A0" w14:textId="77777777" w:rsidR="000112DB" w:rsidRDefault="000112DB" w:rsidP="000112DB">
      <w:pPr>
        <w:spacing w:before="100" w:beforeAutospacing="1" w:after="100" w:afterAutospacing="1" w:line="240" w:lineRule="auto"/>
        <w:rPr>
          <w:rFonts w:ascii="Arial" w:eastAsia="Times New Roman" w:hAnsi="Arial" w:cs="Arial"/>
          <w:sz w:val="20"/>
          <w:szCs w:val="20"/>
        </w:rPr>
      </w:pPr>
      <w:r w:rsidRPr="000112DB">
        <w:rPr>
          <w:rFonts w:ascii="Arial" w:eastAsia="Times New Roman" w:hAnsi="Arial" w:cs="Arial"/>
          <w:sz w:val="20"/>
          <w:szCs w:val="20"/>
        </w:rPr>
        <w:t>This policy will be reviewed annually or sooner if required by changes to safeguarding guidance.</w:t>
      </w:r>
    </w:p>
    <w:p w14:paraId="2C25FADF" w14:textId="77777777" w:rsidR="000112DB" w:rsidRDefault="000112DB" w:rsidP="000112DB">
      <w:pPr>
        <w:spacing w:before="100" w:beforeAutospacing="1" w:after="100" w:afterAutospacing="1" w:line="240" w:lineRule="auto"/>
        <w:rPr>
          <w:rFonts w:ascii="Arial" w:eastAsia="Times New Roman" w:hAnsi="Arial" w:cs="Arial"/>
          <w:sz w:val="20"/>
          <w:szCs w:val="20"/>
        </w:rPr>
      </w:pPr>
    </w:p>
    <w:p w14:paraId="103B749B" w14:textId="53F51FCC" w:rsidR="000112DB" w:rsidRDefault="000112DB">
      <w:pPr>
        <w:rPr>
          <w:rFonts w:ascii="Arial" w:eastAsia="Times New Roman" w:hAnsi="Arial" w:cs="Arial"/>
          <w:sz w:val="20"/>
          <w:szCs w:val="20"/>
        </w:rPr>
      </w:pPr>
      <w:r>
        <w:rPr>
          <w:rFonts w:ascii="Arial" w:eastAsia="Times New Roman" w:hAnsi="Arial" w:cs="Arial"/>
          <w:sz w:val="20"/>
          <w:szCs w:val="20"/>
        </w:rPr>
        <w:br w:type="page"/>
      </w:r>
    </w:p>
    <w:p w14:paraId="6D8ECB4A" w14:textId="2D5025B7" w:rsidR="000112DB" w:rsidRPr="000112DB" w:rsidRDefault="000112DB" w:rsidP="000112DB">
      <w:pPr>
        <w:spacing w:after="0" w:line="240" w:lineRule="auto"/>
        <w:rPr>
          <w:rFonts w:ascii="Arial" w:eastAsia="Times New Roman" w:hAnsi="Arial" w:cs="Arial"/>
          <w:b/>
          <w:bCs/>
          <w:sz w:val="20"/>
          <w:szCs w:val="20"/>
        </w:rPr>
      </w:pPr>
      <w:r w:rsidRPr="000112DB">
        <w:rPr>
          <w:rFonts w:ascii="Arial" w:eastAsia="Times New Roman" w:hAnsi="Arial" w:cs="Arial"/>
          <w:b/>
          <w:bCs/>
          <w:sz w:val="20"/>
          <w:szCs w:val="20"/>
        </w:rPr>
        <w:lastRenderedPageBreak/>
        <w:t>Visitor Safeguarding Information</w:t>
      </w:r>
    </w:p>
    <w:p w14:paraId="1A19BCE9" w14:textId="77777777" w:rsidR="000112DB" w:rsidRPr="000112DB" w:rsidRDefault="000112DB" w:rsidP="000112DB">
      <w:pPr>
        <w:spacing w:after="0" w:line="240" w:lineRule="auto"/>
        <w:rPr>
          <w:rFonts w:ascii="Arial" w:eastAsia="Times New Roman" w:hAnsi="Arial" w:cs="Arial"/>
          <w:sz w:val="20"/>
          <w:szCs w:val="20"/>
        </w:rPr>
      </w:pPr>
    </w:p>
    <w:p w14:paraId="68710731" w14:textId="38852B4C" w:rsidR="000112DB" w:rsidRPr="000112DB" w:rsidRDefault="000112DB" w:rsidP="000112DB">
      <w:pPr>
        <w:spacing w:after="0" w:line="240" w:lineRule="auto"/>
        <w:rPr>
          <w:rFonts w:ascii="Arial" w:eastAsia="Times New Roman" w:hAnsi="Arial" w:cs="Arial"/>
          <w:b/>
          <w:bCs/>
          <w:sz w:val="20"/>
          <w:szCs w:val="20"/>
        </w:rPr>
      </w:pPr>
      <w:r w:rsidRPr="000112DB">
        <w:rPr>
          <w:rFonts w:ascii="Arial" w:eastAsia="Times New Roman" w:hAnsi="Arial" w:cs="Arial"/>
          <w:b/>
          <w:bCs/>
          <w:sz w:val="20"/>
          <w:szCs w:val="20"/>
        </w:rPr>
        <w:t>The Motiv8 School</w:t>
      </w:r>
    </w:p>
    <w:p w14:paraId="532DC6C1" w14:textId="77777777" w:rsidR="000112DB" w:rsidRPr="000112DB" w:rsidRDefault="000112DB" w:rsidP="000112DB">
      <w:pPr>
        <w:spacing w:after="0" w:line="240" w:lineRule="auto"/>
        <w:rPr>
          <w:rFonts w:ascii="Arial" w:eastAsia="Times New Roman" w:hAnsi="Arial" w:cs="Arial"/>
          <w:sz w:val="20"/>
          <w:szCs w:val="20"/>
        </w:rPr>
      </w:pPr>
    </w:p>
    <w:p w14:paraId="1E2EBFCB" w14:textId="77777777" w:rsidR="000112DB" w:rsidRPr="000112DB" w:rsidRDefault="000112DB" w:rsidP="000112DB">
      <w:pPr>
        <w:spacing w:after="0" w:line="240" w:lineRule="auto"/>
        <w:rPr>
          <w:rFonts w:ascii="Arial" w:eastAsia="Times New Roman" w:hAnsi="Arial" w:cs="Arial"/>
          <w:sz w:val="20"/>
          <w:szCs w:val="20"/>
        </w:rPr>
      </w:pPr>
      <w:r w:rsidRPr="000112DB">
        <w:rPr>
          <w:rFonts w:ascii="Arial" w:eastAsia="Times New Roman" w:hAnsi="Arial" w:cs="Arial"/>
          <w:sz w:val="20"/>
          <w:szCs w:val="20"/>
        </w:rPr>
        <w:t>Welcome to The Motiv8 School. We are committed to safeguarding and promoting the welfare of children and young people.</w:t>
      </w:r>
    </w:p>
    <w:p w14:paraId="028094E2" w14:textId="77777777" w:rsidR="000112DB" w:rsidRPr="000112DB" w:rsidRDefault="000112DB" w:rsidP="000112DB">
      <w:pPr>
        <w:spacing w:after="0" w:line="240" w:lineRule="auto"/>
        <w:rPr>
          <w:rFonts w:ascii="Arial" w:eastAsia="Times New Roman" w:hAnsi="Arial" w:cs="Arial"/>
          <w:sz w:val="20"/>
          <w:szCs w:val="20"/>
        </w:rPr>
      </w:pPr>
    </w:p>
    <w:p w14:paraId="7EA16834" w14:textId="35CC03FC" w:rsidR="000112DB" w:rsidRPr="000112DB" w:rsidRDefault="000112DB" w:rsidP="000112DB">
      <w:pPr>
        <w:spacing w:after="0" w:line="240" w:lineRule="auto"/>
        <w:rPr>
          <w:rFonts w:ascii="Arial" w:eastAsia="Times New Roman" w:hAnsi="Arial" w:cs="Arial"/>
          <w:sz w:val="20"/>
          <w:szCs w:val="20"/>
        </w:rPr>
      </w:pPr>
      <w:r w:rsidRPr="000112DB">
        <w:rPr>
          <w:rFonts w:ascii="Arial" w:eastAsia="Times New Roman" w:hAnsi="Arial" w:cs="Arial"/>
          <w:sz w:val="20"/>
          <w:szCs w:val="20"/>
        </w:rPr>
        <w:t>Safeguarding Responsibilities</w:t>
      </w:r>
    </w:p>
    <w:p w14:paraId="1127816A" w14:textId="77777777" w:rsidR="000112DB" w:rsidRPr="000112DB" w:rsidRDefault="000112DB" w:rsidP="000112DB">
      <w:pPr>
        <w:spacing w:after="0" w:line="240" w:lineRule="auto"/>
        <w:rPr>
          <w:rFonts w:ascii="Arial" w:eastAsia="Times New Roman" w:hAnsi="Arial" w:cs="Arial"/>
          <w:sz w:val="20"/>
          <w:szCs w:val="20"/>
        </w:rPr>
      </w:pPr>
    </w:p>
    <w:p w14:paraId="339C6FFD" w14:textId="18D221C3" w:rsidR="000112DB" w:rsidRPr="000112DB" w:rsidRDefault="000112DB" w:rsidP="000112DB">
      <w:pPr>
        <w:spacing w:after="0" w:line="240" w:lineRule="auto"/>
        <w:rPr>
          <w:rFonts w:ascii="Arial" w:eastAsia="Times New Roman" w:hAnsi="Arial" w:cs="Arial"/>
          <w:sz w:val="20"/>
          <w:szCs w:val="20"/>
        </w:rPr>
      </w:pPr>
      <w:r w:rsidRPr="000112DB">
        <w:rPr>
          <w:rFonts w:ascii="Arial" w:eastAsia="Times New Roman" w:hAnsi="Arial" w:cs="Arial"/>
          <w:sz w:val="20"/>
          <w:szCs w:val="20"/>
        </w:rPr>
        <w:t>If you have any concern</w:t>
      </w:r>
      <w:r>
        <w:rPr>
          <w:rFonts w:ascii="Arial" w:eastAsia="Times New Roman" w:hAnsi="Arial" w:cs="Arial"/>
          <w:sz w:val="20"/>
          <w:szCs w:val="20"/>
        </w:rPr>
        <w:t xml:space="preserve"> </w:t>
      </w:r>
      <w:r w:rsidRPr="000112DB">
        <w:rPr>
          <w:rFonts w:ascii="Arial" w:eastAsia="Times New Roman" w:hAnsi="Arial" w:cs="Arial"/>
          <w:sz w:val="20"/>
          <w:szCs w:val="20"/>
        </w:rPr>
        <w:t>about the safety or wellbeing of a child, you must report this immediatel</w:t>
      </w:r>
      <w:r>
        <w:rPr>
          <w:rFonts w:ascii="Arial" w:eastAsia="Times New Roman" w:hAnsi="Arial" w:cs="Arial"/>
          <w:sz w:val="20"/>
          <w:szCs w:val="20"/>
        </w:rPr>
        <w:t>y</w:t>
      </w:r>
      <w:r w:rsidRPr="000112DB">
        <w:rPr>
          <w:rFonts w:ascii="Arial" w:eastAsia="Times New Roman" w:hAnsi="Arial" w:cs="Arial"/>
          <w:sz w:val="20"/>
          <w:szCs w:val="20"/>
        </w:rPr>
        <w:t xml:space="preserve"> to:</w:t>
      </w:r>
    </w:p>
    <w:p w14:paraId="13810465" w14:textId="77777777" w:rsidR="000112DB" w:rsidRPr="000112DB" w:rsidRDefault="000112DB" w:rsidP="000112DB">
      <w:pPr>
        <w:spacing w:after="0" w:line="240" w:lineRule="auto"/>
        <w:rPr>
          <w:rFonts w:ascii="Arial" w:eastAsia="Times New Roman" w:hAnsi="Arial" w:cs="Arial"/>
          <w:sz w:val="20"/>
          <w:szCs w:val="20"/>
        </w:rPr>
      </w:pPr>
    </w:p>
    <w:p w14:paraId="5792551B" w14:textId="003B3E0E" w:rsidR="000112DB" w:rsidRPr="000112DB" w:rsidRDefault="000112DB" w:rsidP="000112DB">
      <w:pPr>
        <w:spacing w:after="0" w:line="240" w:lineRule="auto"/>
        <w:rPr>
          <w:rFonts w:ascii="Arial" w:eastAsia="Times New Roman" w:hAnsi="Arial" w:cs="Arial"/>
          <w:b/>
          <w:bCs/>
          <w:sz w:val="20"/>
          <w:szCs w:val="20"/>
        </w:rPr>
      </w:pPr>
      <w:r w:rsidRPr="000112DB">
        <w:rPr>
          <w:rFonts w:ascii="Arial" w:eastAsia="Times New Roman" w:hAnsi="Arial" w:cs="Arial"/>
          <w:b/>
          <w:bCs/>
          <w:sz w:val="20"/>
          <w:szCs w:val="20"/>
        </w:rPr>
        <w:t>Designated Safeguarding Lead (DSL):</w:t>
      </w:r>
      <w:r w:rsidRPr="000112DB">
        <w:rPr>
          <w:rFonts w:ascii="Arial" w:eastAsia="Times New Roman" w:hAnsi="Arial" w:cs="Arial"/>
          <w:b/>
          <w:bCs/>
          <w:sz w:val="20"/>
          <w:szCs w:val="20"/>
        </w:rPr>
        <w:t xml:space="preserve"> </w:t>
      </w:r>
      <w:r w:rsidRPr="000112DB">
        <w:rPr>
          <w:rFonts w:ascii="Arial" w:eastAsia="Times New Roman" w:hAnsi="Arial" w:cs="Arial"/>
          <w:b/>
          <w:bCs/>
          <w:sz w:val="20"/>
          <w:szCs w:val="20"/>
        </w:rPr>
        <w:t>Simon McGrath</w:t>
      </w:r>
    </w:p>
    <w:p w14:paraId="23D7D26A" w14:textId="41BF99D5" w:rsidR="000112DB" w:rsidRPr="000112DB" w:rsidRDefault="000112DB" w:rsidP="000112DB">
      <w:pPr>
        <w:spacing w:after="0" w:line="240" w:lineRule="auto"/>
        <w:rPr>
          <w:rFonts w:ascii="Arial" w:eastAsia="Times New Roman" w:hAnsi="Arial" w:cs="Arial"/>
          <w:b/>
          <w:bCs/>
          <w:sz w:val="20"/>
          <w:szCs w:val="20"/>
        </w:rPr>
      </w:pPr>
      <w:r w:rsidRPr="000112DB">
        <w:rPr>
          <w:rFonts w:ascii="Arial" w:eastAsia="Times New Roman" w:hAnsi="Arial" w:cs="Arial"/>
          <w:b/>
          <w:bCs/>
          <w:sz w:val="20"/>
          <w:szCs w:val="20"/>
        </w:rPr>
        <w:t>Deputy DSL: Jack Abraham</w:t>
      </w:r>
    </w:p>
    <w:p w14:paraId="29AFEBAD" w14:textId="77777777" w:rsidR="000112DB" w:rsidRPr="000112DB" w:rsidRDefault="000112DB" w:rsidP="000112DB">
      <w:pPr>
        <w:spacing w:after="0" w:line="240" w:lineRule="auto"/>
        <w:rPr>
          <w:rFonts w:ascii="Arial" w:eastAsia="Times New Roman" w:hAnsi="Arial" w:cs="Arial"/>
          <w:sz w:val="20"/>
          <w:szCs w:val="20"/>
        </w:rPr>
      </w:pPr>
    </w:p>
    <w:p w14:paraId="5CF1040B" w14:textId="07BE0118" w:rsidR="000112DB" w:rsidRPr="000112DB" w:rsidRDefault="000112DB" w:rsidP="000112DB">
      <w:pPr>
        <w:spacing w:after="0" w:line="240" w:lineRule="auto"/>
        <w:rPr>
          <w:rFonts w:ascii="Arial" w:eastAsia="Times New Roman" w:hAnsi="Arial" w:cs="Arial"/>
          <w:b/>
          <w:bCs/>
          <w:i/>
          <w:iCs/>
          <w:sz w:val="20"/>
          <w:szCs w:val="20"/>
        </w:rPr>
      </w:pPr>
      <w:r w:rsidRPr="000112DB">
        <w:rPr>
          <w:rFonts w:ascii="Arial" w:eastAsia="Times New Roman" w:hAnsi="Arial" w:cs="Arial"/>
          <w:b/>
          <w:bCs/>
          <w:i/>
          <w:iCs/>
          <w:sz w:val="20"/>
          <w:szCs w:val="20"/>
        </w:rPr>
        <w:t>If you are unsure, report anyway.</w:t>
      </w:r>
    </w:p>
    <w:p w14:paraId="2534FCAE" w14:textId="77777777" w:rsidR="000112DB" w:rsidRPr="000112DB" w:rsidRDefault="000112DB" w:rsidP="000112DB">
      <w:pPr>
        <w:spacing w:after="0" w:line="240" w:lineRule="auto"/>
        <w:rPr>
          <w:rFonts w:ascii="Arial" w:eastAsia="Times New Roman" w:hAnsi="Arial" w:cs="Arial"/>
          <w:sz w:val="20"/>
          <w:szCs w:val="20"/>
        </w:rPr>
      </w:pPr>
    </w:p>
    <w:p w14:paraId="754426C7" w14:textId="6F7F9307" w:rsidR="000112DB" w:rsidRPr="000112DB" w:rsidRDefault="000112DB" w:rsidP="000112DB">
      <w:pPr>
        <w:spacing w:after="0" w:line="240" w:lineRule="auto"/>
        <w:rPr>
          <w:rFonts w:ascii="Arial" w:eastAsia="Times New Roman" w:hAnsi="Arial" w:cs="Arial"/>
          <w:b/>
          <w:bCs/>
          <w:sz w:val="20"/>
          <w:szCs w:val="20"/>
        </w:rPr>
      </w:pPr>
      <w:r w:rsidRPr="000112DB">
        <w:rPr>
          <w:rFonts w:ascii="Arial" w:eastAsia="Times New Roman" w:hAnsi="Arial" w:cs="Arial"/>
          <w:b/>
          <w:bCs/>
          <w:sz w:val="20"/>
          <w:szCs w:val="20"/>
        </w:rPr>
        <w:t>Expectations of Visitors</w:t>
      </w:r>
    </w:p>
    <w:p w14:paraId="52909FD2" w14:textId="77777777" w:rsidR="000112DB" w:rsidRPr="000112DB" w:rsidRDefault="000112DB" w:rsidP="000112DB">
      <w:pPr>
        <w:spacing w:after="0" w:line="240" w:lineRule="auto"/>
        <w:rPr>
          <w:rFonts w:ascii="Arial" w:eastAsia="Times New Roman" w:hAnsi="Arial" w:cs="Arial"/>
          <w:sz w:val="20"/>
          <w:szCs w:val="20"/>
        </w:rPr>
      </w:pPr>
    </w:p>
    <w:p w14:paraId="11501B20" w14:textId="77777777" w:rsidR="000112DB" w:rsidRPr="000112DB" w:rsidRDefault="000112DB" w:rsidP="000112DB">
      <w:pPr>
        <w:spacing w:after="0" w:line="240" w:lineRule="auto"/>
        <w:rPr>
          <w:rFonts w:ascii="Arial" w:eastAsia="Times New Roman" w:hAnsi="Arial" w:cs="Arial"/>
          <w:sz w:val="20"/>
          <w:szCs w:val="20"/>
        </w:rPr>
      </w:pPr>
      <w:r w:rsidRPr="000112DB">
        <w:rPr>
          <w:rFonts w:ascii="Arial" w:eastAsia="Times New Roman" w:hAnsi="Arial" w:cs="Arial"/>
          <w:sz w:val="20"/>
          <w:szCs w:val="20"/>
        </w:rPr>
        <w:t>While on site, visitors must:</w:t>
      </w:r>
    </w:p>
    <w:p w14:paraId="492D5A50" w14:textId="77777777" w:rsidR="000112DB" w:rsidRPr="000112DB" w:rsidRDefault="000112DB" w:rsidP="000112DB">
      <w:pPr>
        <w:spacing w:after="0" w:line="240" w:lineRule="auto"/>
        <w:rPr>
          <w:rFonts w:ascii="Arial" w:eastAsia="Times New Roman" w:hAnsi="Arial" w:cs="Arial"/>
          <w:sz w:val="20"/>
          <w:szCs w:val="20"/>
        </w:rPr>
      </w:pPr>
    </w:p>
    <w:p w14:paraId="2037FF96" w14:textId="77777777" w:rsidR="000112DB" w:rsidRDefault="000112DB" w:rsidP="000112DB">
      <w:pPr>
        <w:pStyle w:val="ListParagraph"/>
        <w:numPr>
          <w:ilvl w:val="0"/>
          <w:numId w:val="15"/>
        </w:numPr>
        <w:spacing w:after="0" w:line="240" w:lineRule="auto"/>
        <w:rPr>
          <w:rFonts w:ascii="Arial" w:eastAsia="Times New Roman" w:hAnsi="Arial" w:cs="Arial"/>
          <w:sz w:val="20"/>
          <w:szCs w:val="20"/>
        </w:rPr>
      </w:pPr>
      <w:r w:rsidRPr="000112DB">
        <w:rPr>
          <w:rFonts w:ascii="Arial" w:eastAsia="Times New Roman" w:hAnsi="Arial" w:cs="Arial"/>
          <w:sz w:val="20"/>
          <w:szCs w:val="20"/>
        </w:rPr>
        <w:t xml:space="preserve">wear a visitor badge at all </w:t>
      </w:r>
      <w:proofErr w:type="gramStart"/>
      <w:r w:rsidRPr="000112DB">
        <w:rPr>
          <w:rFonts w:ascii="Arial" w:eastAsia="Times New Roman" w:hAnsi="Arial" w:cs="Arial"/>
          <w:sz w:val="20"/>
          <w:szCs w:val="20"/>
        </w:rPr>
        <w:t>times;</w:t>
      </w:r>
      <w:proofErr w:type="gramEnd"/>
    </w:p>
    <w:p w14:paraId="55E67E5A" w14:textId="77777777" w:rsidR="000112DB" w:rsidRDefault="000112DB" w:rsidP="000112DB">
      <w:pPr>
        <w:pStyle w:val="ListParagraph"/>
        <w:numPr>
          <w:ilvl w:val="0"/>
          <w:numId w:val="15"/>
        </w:numPr>
        <w:spacing w:after="0" w:line="240" w:lineRule="auto"/>
        <w:rPr>
          <w:rFonts w:ascii="Arial" w:eastAsia="Times New Roman" w:hAnsi="Arial" w:cs="Arial"/>
          <w:sz w:val="20"/>
          <w:szCs w:val="20"/>
        </w:rPr>
      </w:pPr>
      <w:r w:rsidRPr="000112DB">
        <w:rPr>
          <w:rFonts w:ascii="Arial" w:eastAsia="Times New Roman" w:hAnsi="Arial" w:cs="Arial"/>
          <w:sz w:val="20"/>
          <w:szCs w:val="20"/>
        </w:rPr>
        <w:t xml:space="preserve">remain with their host unless authorised </w:t>
      </w:r>
      <w:proofErr w:type="gramStart"/>
      <w:r w:rsidRPr="000112DB">
        <w:rPr>
          <w:rFonts w:ascii="Arial" w:eastAsia="Times New Roman" w:hAnsi="Arial" w:cs="Arial"/>
          <w:sz w:val="20"/>
          <w:szCs w:val="20"/>
        </w:rPr>
        <w:t>otherwise;</w:t>
      </w:r>
      <w:proofErr w:type="gramEnd"/>
    </w:p>
    <w:p w14:paraId="20D97156" w14:textId="77777777" w:rsidR="000112DB" w:rsidRDefault="000112DB" w:rsidP="000112DB">
      <w:pPr>
        <w:pStyle w:val="ListParagraph"/>
        <w:numPr>
          <w:ilvl w:val="0"/>
          <w:numId w:val="15"/>
        </w:numPr>
        <w:spacing w:after="0" w:line="240" w:lineRule="auto"/>
        <w:rPr>
          <w:rFonts w:ascii="Arial" w:eastAsia="Times New Roman" w:hAnsi="Arial" w:cs="Arial"/>
          <w:sz w:val="20"/>
          <w:szCs w:val="20"/>
        </w:rPr>
      </w:pPr>
      <w:r w:rsidRPr="000112DB">
        <w:rPr>
          <w:rFonts w:ascii="Arial" w:eastAsia="Times New Roman" w:hAnsi="Arial" w:cs="Arial"/>
          <w:sz w:val="20"/>
          <w:szCs w:val="20"/>
        </w:rPr>
        <w:t xml:space="preserve">follow staff </w:t>
      </w:r>
      <w:proofErr w:type="gramStart"/>
      <w:r w:rsidRPr="000112DB">
        <w:rPr>
          <w:rFonts w:ascii="Arial" w:eastAsia="Times New Roman" w:hAnsi="Arial" w:cs="Arial"/>
          <w:sz w:val="20"/>
          <w:szCs w:val="20"/>
        </w:rPr>
        <w:t>instructions;</w:t>
      </w:r>
      <w:proofErr w:type="gramEnd"/>
    </w:p>
    <w:p w14:paraId="1FC4A606" w14:textId="77777777" w:rsidR="000112DB" w:rsidRDefault="000112DB" w:rsidP="000112DB">
      <w:pPr>
        <w:pStyle w:val="ListParagraph"/>
        <w:numPr>
          <w:ilvl w:val="0"/>
          <w:numId w:val="15"/>
        </w:numPr>
        <w:spacing w:after="0" w:line="240" w:lineRule="auto"/>
        <w:rPr>
          <w:rFonts w:ascii="Arial" w:eastAsia="Times New Roman" w:hAnsi="Arial" w:cs="Arial"/>
          <w:sz w:val="20"/>
          <w:szCs w:val="20"/>
        </w:rPr>
      </w:pPr>
      <w:r w:rsidRPr="000112DB">
        <w:rPr>
          <w:rFonts w:ascii="Arial" w:eastAsia="Times New Roman" w:hAnsi="Arial" w:cs="Arial"/>
          <w:sz w:val="20"/>
          <w:szCs w:val="20"/>
        </w:rPr>
        <w:t xml:space="preserve">maintain professional </w:t>
      </w:r>
      <w:proofErr w:type="gramStart"/>
      <w:r w:rsidRPr="000112DB">
        <w:rPr>
          <w:rFonts w:ascii="Arial" w:eastAsia="Times New Roman" w:hAnsi="Arial" w:cs="Arial"/>
          <w:sz w:val="20"/>
          <w:szCs w:val="20"/>
        </w:rPr>
        <w:t>boundaries;</w:t>
      </w:r>
      <w:proofErr w:type="gramEnd"/>
    </w:p>
    <w:p w14:paraId="2A70F4D4" w14:textId="581459C4" w:rsidR="000112DB" w:rsidRPr="000112DB" w:rsidRDefault="000112DB" w:rsidP="000112DB">
      <w:pPr>
        <w:pStyle w:val="ListParagraph"/>
        <w:numPr>
          <w:ilvl w:val="0"/>
          <w:numId w:val="15"/>
        </w:numPr>
        <w:spacing w:after="0" w:line="240" w:lineRule="auto"/>
        <w:rPr>
          <w:rFonts w:ascii="Arial" w:eastAsia="Times New Roman" w:hAnsi="Arial" w:cs="Arial"/>
          <w:sz w:val="20"/>
          <w:szCs w:val="20"/>
        </w:rPr>
      </w:pPr>
      <w:r w:rsidRPr="000112DB">
        <w:rPr>
          <w:rFonts w:ascii="Arial" w:eastAsia="Times New Roman" w:hAnsi="Arial" w:cs="Arial"/>
          <w:sz w:val="20"/>
          <w:szCs w:val="20"/>
        </w:rPr>
        <w:t>never promise confidentiality to a child.</w:t>
      </w:r>
    </w:p>
    <w:p w14:paraId="4A6D21F6" w14:textId="77777777" w:rsidR="000112DB" w:rsidRPr="000112DB" w:rsidRDefault="000112DB" w:rsidP="000112DB">
      <w:pPr>
        <w:spacing w:after="0" w:line="240" w:lineRule="auto"/>
        <w:rPr>
          <w:rFonts w:ascii="Arial" w:eastAsia="Times New Roman" w:hAnsi="Arial" w:cs="Arial"/>
          <w:b/>
          <w:bCs/>
          <w:sz w:val="20"/>
          <w:szCs w:val="20"/>
        </w:rPr>
      </w:pPr>
    </w:p>
    <w:p w14:paraId="5D2E18DD" w14:textId="74F12B3F" w:rsidR="000112DB" w:rsidRPr="000112DB" w:rsidRDefault="000112DB" w:rsidP="000112DB">
      <w:pPr>
        <w:spacing w:after="0" w:line="240" w:lineRule="auto"/>
        <w:rPr>
          <w:rFonts w:ascii="Arial" w:eastAsia="Times New Roman" w:hAnsi="Arial" w:cs="Arial"/>
          <w:b/>
          <w:bCs/>
          <w:sz w:val="20"/>
          <w:szCs w:val="20"/>
        </w:rPr>
      </w:pPr>
      <w:r w:rsidRPr="000112DB">
        <w:rPr>
          <w:rFonts w:ascii="Arial" w:eastAsia="Times New Roman" w:hAnsi="Arial" w:cs="Arial"/>
          <w:b/>
          <w:bCs/>
          <w:sz w:val="20"/>
          <w:szCs w:val="20"/>
        </w:rPr>
        <w:t>Photography and Recording</w:t>
      </w:r>
    </w:p>
    <w:p w14:paraId="4C7CAD94" w14:textId="77777777" w:rsidR="000112DB" w:rsidRPr="000112DB" w:rsidRDefault="000112DB" w:rsidP="000112DB">
      <w:pPr>
        <w:spacing w:after="0" w:line="240" w:lineRule="auto"/>
        <w:rPr>
          <w:rFonts w:ascii="Arial" w:eastAsia="Times New Roman" w:hAnsi="Arial" w:cs="Arial"/>
          <w:sz w:val="20"/>
          <w:szCs w:val="20"/>
        </w:rPr>
      </w:pPr>
    </w:p>
    <w:p w14:paraId="661BD1B1" w14:textId="3C2D3A12" w:rsidR="000112DB" w:rsidRPr="000112DB" w:rsidRDefault="000112DB" w:rsidP="000112DB">
      <w:pPr>
        <w:spacing w:after="0" w:line="240" w:lineRule="auto"/>
        <w:rPr>
          <w:rFonts w:ascii="Arial" w:eastAsia="Times New Roman" w:hAnsi="Arial" w:cs="Arial"/>
          <w:sz w:val="20"/>
          <w:szCs w:val="20"/>
        </w:rPr>
      </w:pPr>
      <w:r w:rsidRPr="000112DB">
        <w:rPr>
          <w:rFonts w:ascii="Arial" w:eastAsia="Times New Roman" w:hAnsi="Arial" w:cs="Arial"/>
          <w:sz w:val="20"/>
          <w:szCs w:val="20"/>
        </w:rPr>
        <w:t>Photography, video or audio recording is not permitted unless explicitly authorised by the school.</w:t>
      </w:r>
    </w:p>
    <w:p w14:paraId="544865B7" w14:textId="77777777" w:rsidR="000112DB" w:rsidRPr="000112DB" w:rsidRDefault="000112DB" w:rsidP="000112DB">
      <w:pPr>
        <w:spacing w:after="0" w:line="240" w:lineRule="auto"/>
        <w:rPr>
          <w:rFonts w:ascii="Arial" w:eastAsia="Times New Roman" w:hAnsi="Arial" w:cs="Arial"/>
          <w:sz w:val="20"/>
          <w:szCs w:val="20"/>
        </w:rPr>
      </w:pPr>
    </w:p>
    <w:p w14:paraId="764D9FE2" w14:textId="62FCD6FE" w:rsidR="000112DB" w:rsidRPr="000112DB" w:rsidRDefault="000112DB" w:rsidP="000112DB">
      <w:pPr>
        <w:spacing w:after="0" w:line="240" w:lineRule="auto"/>
        <w:rPr>
          <w:rFonts w:ascii="Arial" w:eastAsia="Times New Roman" w:hAnsi="Arial" w:cs="Arial"/>
          <w:b/>
          <w:bCs/>
          <w:sz w:val="20"/>
          <w:szCs w:val="20"/>
        </w:rPr>
      </w:pPr>
      <w:r w:rsidRPr="000112DB">
        <w:rPr>
          <w:rFonts w:ascii="Arial" w:eastAsia="Times New Roman" w:hAnsi="Arial" w:cs="Arial"/>
          <w:b/>
          <w:bCs/>
          <w:sz w:val="20"/>
          <w:szCs w:val="20"/>
        </w:rPr>
        <w:t>Supervision and Conduct</w:t>
      </w:r>
    </w:p>
    <w:p w14:paraId="1AFB9611" w14:textId="77777777" w:rsidR="000112DB" w:rsidRPr="000112DB" w:rsidRDefault="000112DB" w:rsidP="000112DB">
      <w:pPr>
        <w:spacing w:after="0" w:line="240" w:lineRule="auto"/>
        <w:rPr>
          <w:rFonts w:ascii="Arial" w:eastAsia="Times New Roman" w:hAnsi="Arial" w:cs="Arial"/>
          <w:sz w:val="20"/>
          <w:szCs w:val="20"/>
        </w:rPr>
      </w:pPr>
    </w:p>
    <w:p w14:paraId="40B8D27B" w14:textId="77777777" w:rsidR="000112DB" w:rsidRPr="000112DB" w:rsidRDefault="000112DB" w:rsidP="000112DB">
      <w:pPr>
        <w:spacing w:after="0" w:line="240" w:lineRule="auto"/>
        <w:rPr>
          <w:rFonts w:ascii="Arial" w:eastAsia="Times New Roman" w:hAnsi="Arial" w:cs="Arial"/>
          <w:sz w:val="20"/>
          <w:szCs w:val="20"/>
        </w:rPr>
      </w:pPr>
      <w:r w:rsidRPr="000112DB">
        <w:rPr>
          <w:rFonts w:ascii="Arial" w:eastAsia="Times New Roman" w:hAnsi="Arial" w:cs="Arial"/>
          <w:sz w:val="20"/>
          <w:szCs w:val="20"/>
        </w:rPr>
        <w:t>Visitors must not:</w:t>
      </w:r>
    </w:p>
    <w:p w14:paraId="0D6F9D64" w14:textId="77777777" w:rsidR="000112DB" w:rsidRPr="000112DB" w:rsidRDefault="000112DB" w:rsidP="000112DB">
      <w:pPr>
        <w:spacing w:after="0" w:line="240" w:lineRule="auto"/>
        <w:rPr>
          <w:rFonts w:ascii="Arial" w:eastAsia="Times New Roman" w:hAnsi="Arial" w:cs="Arial"/>
          <w:sz w:val="20"/>
          <w:szCs w:val="20"/>
        </w:rPr>
      </w:pPr>
    </w:p>
    <w:p w14:paraId="15EC838A" w14:textId="77777777" w:rsidR="000112DB" w:rsidRDefault="000112DB" w:rsidP="000112DB">
      <w:pPr>
        <w:pStyle w:val="ListParagraph"/>
        <w:numPr>
          <w:ilvl w:val="0"/>
          <w:numId w:val="16"/>
        </w:numPr>
        <w:spacing w:after="0" w:line="240" w:lineRule="auto"/>
        <w:rPr>
          <w:rFonts w:ascii="Arial" w:eastAsia="Times New Roman" w:hAnsi="Arial" w:cs="Arial"/>
          <w:sz w:val="20"/>
          <w:szCs w:val="20"/>
        </w:rPr>
      </w:pPr>
      <w:r w:rsidRPr="000112DB">
        <w:rPr>
          <w:rFonts w:ascii="Arial" w:eastAsia="Times New Roman" w:hAnsi="Arial" w:cs="Arial"/>
          <w:sz w:val="20"/>
          <w:szCs w:val="20"/>
        </w:rPr>
        <w:t xml:space="preserve">have unsupervised contact with pupils unless safeguarding checks have been </w:t>
      </w:r>
      <w:proofErr w:type="gramStart"/>
      <w:r w:rsidRPr="000112DB">
        <w:rPr>
          <w:rFonts w:ascii="Arial" w:eastAsia="Times New Roman" w:hAnsi="Arial" w:cs="Arial"/>
          <w:sz w:val="20"/>
          <w:szCs w:val="20"/>
        </w:rPr>
        <w:t>verified;</w:t>
      </w:r>
      <w:proofErr w:type="gramEnd"/>
    </w:p>
    <w:p w14:paraId="58F7761F" w14:textId="77777777" w:rsidR="000112DB" w:rsidRDefault="000112DB" w:rsidP="000112DB">
      <w:pPr>
        <w:pStyle w:val="ListParagraph"/>
        <w:numPr>
          <w:ilvl w:val="0"/>
          <w:numId w:val="16"/>
        </w:numPr>
        <w:spacing w:after="0" w:line="240" w:lineRule="auto"/>
        <w:rPr>
          <w:rFonts w:ascii="Arial" w:eastAsia="Times New Roman" w:hAnsi="Arial" w:cs="Arial"/>
          <w:sz w:val="20"/>
          <w:szCs w:val="20"/>
        </w:rPr>
      </w:pPr>
      <w:r w:rsidRPr="000112DB">
        <w:rPr>
          <w:rFonts w:ascii="Arial" w:eastAsia="Times New Roman" w:hAnsi="Arial" w:cs="Arial"/>
          <w:sz w:val="20"/>
          <w:szCs w:val="20"/>
        </w:rPr>
        <w:t xml:space="preserve">engage in physical contact with </w:t>
      </w:r>
      <w:proofErr w:type="gramStart"/>
      <w:r w:rsidRPr="000112DB">
        <w:rPr>
          <w:rFonts w:ascii="Arial" w:eastAsia="Times New Roman" w:hAnsi="Arial" w:cs="Arial"/>
          <w:sz w:val="20"/>
          <w:szCs w:val="20"/>
        </w:rPr>
        <w:t>pupils;</w:t>
      </w:r>
      <w:proofErr w:type="gramEnd"/>
    </w:p>
    <w:p w14:paraId="2E7F359F" w14:textId="44F3D321" w:rsidR="000112DB" w:rsidRPr="000112DB" w:rsidRDefault="000112DB" w:rsidP="000112DB">
      <w:pPr>
        <w:pStyle w:val="ListParagraph"/>
        <w:numPr>
          <w:ilvl w:val="0"/>
          <w:numId w:val="16"/>
        </w:numPr>
        <w:spacing w:after="0" w:line="240" w:lineRule="auto"/>
        <w:rPr>
          <w:rFonts w:ascii="Arial" w:eastAsia="Times New Roman" w:hAnsi="Arial" w:cs="Arial"/>
          <w:sz w:val="20"/>
          <w:szCs w:val="20"/>
        </w:rPr>
      </w:pPr>
      <w:r w:rsidRPr="000112DB">
        <w:rPr>
          <w:rFonts w:ascii="Arial" w:eastAsia="Times New Roman" w:hAnsi="Arial" w:cs="Arial"/>
          <w:sz w:val="20"/>
          <w:szCs w:val="20"/>
        </w:rPr>
        <w:t>use personal mobile phones to communicate with pupils.</w:t>
      </w:r>
    </w:p>
    <w:p w14:paraId="6138D499" w14:textId="77777777" w:rsidR="000112DB" w:rsidRPr="000112DB" w:rsidRDefault="000112DB" w:rsidP="000112DB">
      <w:pPr>
        <w:spacing w:after="0" w:line="240" w:lineRule="auto"/>
        <w:rPr>
          <w:rFonts w:ascii="Arial" w:eastAsia="Times New Roman" w:hAnsi="Arial" w:cs="Arial"/>
          <w:sz w:val="20"/>
          <w:szCs w:val="20"/>
        </w:rPr>
      </w:pPr>
    </w:p>
    <w:p w14:paraId="1F2F7E40" w14:textId="44707327" w:rsidR="000112DB" w:rsidRPr="000112DB" w:rsidRDefault="000112DB" w:rsidP="000112DB">
      <w:pPr>
        <w:spacing w:after="0" w:line="240" w:lineRule="auto"/>
        <w:rPr>
          <w:rFonts w:ascii="Arial" w:eastAsia="Times New Roman" w:hAnsi="Arial" w:cs="Arial"/>
          <w:b/>
          <w:bCs/>
          <w:sz w:val="20"/>
          <w:szCs w:val="20"/>
        </w:rPr>
      </w:pPr>
      <w:r w:rsidRPr="000112DB">
        <w:rPr>
          <w:rFonts w:ascii="Arial" w:eastAsia="Times New Roman" w:hAnsi="Arial" w:cs="Arial"/>
          <w:b/>
          <w:bCs/>
          <w:sz w:val="20"/>
          <w:szCs w:val="20"/>
        </w:rPr>
        <w:t>If You See a Concern</w:t>
      </w:r>
    </w:p>
    <w:p w14:paraId="7C0B2361" w14:textId="77777777" w:rsidR="000112DB" w:rsidRPr="000112DB" w:rsidRDefault="000112DB" w:rsidP="000112DB">
      <w:pPr>
        <w:spacing w:after="0" w:line="240" w:lineRule="auto"/>
        <w:rPr>
          <w:rFonts w:ascii="Arial" w:eastAsia="Times New Roman" w:hAnsi="Arial" w:cs="Arial"/>
          <w:sz w:val="20"/>
          <w:szCs w:val="20"/>
        </w:rPr>
      </w:pPr>
    </w:p>
    <w:p w14:paraId="5259410A" w14:textId="77777777" w:rsidR="000112DB" w:rsidRPr="000112DB" w:rsidRDefault="000112DB" w:rsidP="000112DB">
      <w:pPr>
        <w:spacing w:after="0" w:line="240" w:lineRule="auto"/>
        <w:rPr>
          <w:rFonts w:ascii="Arial" w:eastAsia="Times New Roman" w:hAnsi="Arial" w:cs="Arial"/>
          <w:sz w:val="20"/>
          <w:szCs w:val="20"/>
        </w:rPr>
      </w:pPr>
      <w:r w:rsidRPr="000112DB">
        <w:rPr>
          <w:rFonts w:ascii="Arial" w:eastAsia="Times New Roman" w:hAnsi="Arial" w:cs="Arial"/>
          <w:sz w:val="20"/>
          <w:szCs w:val="20"/>
        </w:rPr>
        <w:t xml:space="preserve">If you observe something that </w:t>
      </w:r>
      <w:proofErr w:type="gramStart"/>
      <w:r w:rsidRPr="000112DB">
        <w:rPr>
          <w:rFonts w:ascii="Arial" w:eastAsia="Times New Roman" w:hAnsi="Arial" w:cs="Arial"/>
          <w:sz w:val="20"/>
          <w:szCs w:val="20"/>
        </w:rPr>
        <w:t>concerns</w:t>
      </w:r>
      <w:proofErr w:type="gramEnd"/>
      <w:r w:rsidRPr="000112DB">
        <w:rPr>
          <w:rFonts w:ascii="Arial" w:eastAsia="Times New Roman" w:hAnsi="Arial" w:cs="Arial"/>
          <w:sz w:val="20"/>
          <w:szCs w:val="20"/>
        </w:rPr>
        <w:t xml:space="preserve"> you:</w:t>
      </w:r>
    </w:p>
    <w:p w14:paraId="4520FFC3" w14:textId="77777777" w:rsidR="000112DB" w:rsidRPr="000112DB" w:rsidRDefault="000112DB" w:rsidP="000112DB">
      <w:pPr>
        <w:spacing w:after="0" w:line="240" w:lineRule="auto"/>
        <w:rPr>
          <w:rFonts w:ascii="Arial" w:eastAsia="Times New Roman" w:hAnsi="Arial" w:cs="Arial"/>
          <w:sz w:val="20"/>
          <w:szCs w:val="20"/>
        </w:rPr>
      </w:pPr>
    </w:p>
    <w:p w14:paraId="7B4926AD" w14:textId="77777777" w:rsidR="000112DB" w:rsidRDefault="000112DB" w:rsidP="000112DB">
      <w:pPr>
        <w:pStyle w:val="ListParagraph"/>
        <w:numPr>
          <w:ilvl w:val="0"/>
          <w:numId w:val="17"/>
        </w:numPr>
        <w:spacing w:after="0" w:line="240" w:lineRule="auto"/>
        <w:rPr>
          <w:rFonts w:ascii="Arial" w:eastAsia="Times New Roman" w:hAnsi="Arial" w:cs="Arial"/>
          <w:sz w:val="20"/>
          <w:szCs w:val="20"/>
        </w:rPr>
      </w:pPr>
      <w:r w:rsidRPr="000112DB">
        <w:rPr>
          <w:rFonts w:ascii="Arial" w:eastAsia="Times New Roman" w:hAnsi="Arial" w:cs="Arial"/>
          <w:sz w:val="20"/>
          <w:szCs w:val="20"/>
        </w:rPr>
        <w:t>Speak to the DSL or Deputy DSL immediately</w:t>
      </w:r>
    </w:p>
    <w:p w14:paraId="4C1CA145" w14:textId="77777777" w:rsidR="000112DB" w:rsidRDefault="000112DB" w:rsidP="000112DB">
      <w:pPr>
        <w:pStyle w:val="ListParagraph"/>
        <w:numPr>
          <w:ilvl w:val="0"/>
          <w:numId w:val="17"/>
        </w:numPr>
        <w:spacing w:after="0" w:line="240" w:lineRule="auto"/>
        <w:rPr>
          <w:rFonts w:ascii="Arial" w:eastAsia="Times New Roman" w:hAnsi="Arial" w:cs="Arial"/>
          <w:sz w:val="20"/>
          <w:szCs w:val="20"/>
        </w:rPr>
      </w:pPr>
      <w:r w:rsidRPr="000112DB">
        <w:rPr>
          <w:rFonts w:ascii="Arial" w:eastAsia="Times New Roman" w:hAnsi="Arial" w:cs="Arial"/>
          <w:sz w:val="20"/>
          <w:szCs w:val="20"/>
        </w:rPr>
        <w:t>Do not investigate or question the child</w:t>
      </w:r>
    </w:p>
    <w:p w14:paraId="5B126D1B" w14:textId="4F6E0E04" w:rsidR="000112DB" w:rsidRPr="000112DB" w:rsidRDefault="000112DB" w:rsidP="000112DB">
      <w:pPr>
        <w:pStyle w:val="ListParagraph"/>
        <w:numPr>
          <w:ilvl w:val="0"/>
          <w:numId w:val="17"/>
        </w:numPr>
        <w:spacing w:after="0" w:line="240" w:lineRule="auto"/>
        <w:rPr>
          <w:rFonts w:ascii="Arial" w:eastAsia="Times New Roman" w:hAnsi="Arial" w:cs="Arial"/>
          <w:sz w:val="20"/>
          <w:szCs w:val="20"/>
        </w:rPr>
      </w:pPr>
      <w:r w:rsidRPr="000112DB">
        <w:rPr>
          <w:rFonts w:ascii="Arial" w:eastAsia="Times New Roman" w:hAnsi="Arial" w:cs="Arial"/>
          <w:sz w:val="20"/>
          <w:szCs w:val="20"/>
        </w:rPr>
        <w:t>Do not discuss the concern with others</w:t>
      </w:r>
    </w:p>
    <w:p w14:paraId="6CF0883C" w14:textId="77777777" w:rsidR="000112DB" w:rsidRPr="000112DB" w:rsidRDefault="000112DB" w:rsidP="000112DB">
      <w:pPr>
        <w:spacing w:after="0" w:line="240" w:lineRule="auto"/>
        <w:rPr>
          <w:rFonts w:ascii="Arial" w:eastAsia="Times New Roman" w:hAnsi="Arial" w:cs="Arial"/>
          <w:sz w:val="20"/>
          <w:szCs w:val="20"/>
        </w:rPr>
      </w:pPr>
    </w:p>
    <w:p w14:paraId="2AD13E8A" w14:textId="261F91B7" w:rsidR="000112DB" w:rsidRPr="000112DB" w:rsidRDefault="000112DB" w:rsidP="000112DB">
      <w:pPr>
        <w:spacing w:after="0" w:line="240" w:lineRule="auto"/>
        <w:rPr>
          <w:rFonts w:ascii="Arial" w:eastAsia="Times New Roman" w:hAnsi="Arial" w:cs="Arial"/>
          <w:b/>
          <w:bCs/>
          <w:sz w:val="20"/>
          <w:szCs w:val="20"/>
        </w:rPr>
      </w:pPr>
      <w:r w:rsidRPr="000112DB">
        <w:rPr>
          <w:rFonts w:ascii="Arial" w:eastAsia="Times New Roman" w:hAnsi="Arial" w:cs="Arial"/>
          <w:b/>
          <w:bCs/>
          <w:sz w:val="20"/>
          <w:szCs w:val="20"/>
        </w:rPr>
        <w:t>Emergency Procedures</w:t>
      </w:r>
    </w:p>
    <w:p w14:paraId="3859013C" w14:textId="77777777" w:rsidR="000112DB" w:rsidRPr="000112DB" w:rsidRDefault="000112DB" w:rsidP="000112DB">
      <w:pPr>
        <w:spacing w:after="0" w:line="240" w:lineRule="auto"/>
        <w:rPr>
          <w:rFonts w:ascii="Arial" w:eastAsia="Times New Roman" w:hAnsi="Arial" w:cs="Arial"/>
          <w:sz w:val="20"/>
          <w:szCs w:val="20"/>
        </w:rPr>
      </w:pPr>
    </w:p>
    <w:p w14:paraId="4991311D" w14:textId="77777777" w:rsidR="000112DB" w:rsidRPr="000112DB" w:rsidRDefault="000112DB" w:rsidP="000112DB">
      <w:pPr>
        <w:spacing w:after="0" w:line="240" w:lineRule="auto"/>
        <w:rPr>
          <w:rFonts w:ascii="Arial" w:eastAsia="Times New Roman" w:hAnsi="Arial" w:cs="Arial"/>
          <w:sz w:val="20"/>
          <w:szCs w:val="20"/>
        </w:rPr>
      </w:pPr>
      <w:r w:rsidRPr="000112DB">
        <w:rPr>
          <w:rFonts w:ascii="Arial" w:eastAsia="Times New Roman" w:hAnsi="Arial" w:cs="Arial"/>
          <w:sz w:val="20"/>
          <w:szCs w:val="20"/>
        </w:rPr>
        <w:t>Please familiarise yourself with fire evacuation procedures and follow staff instructions.</w:t>
      </w:r>
    </w:p>
    <w:p w14:paraId="621608F7" w14:textId="77777777" w:rsidR="000112DB" w:rsidRPr="000112DB" w:rsidRDefault="000112DB" w:rsidP="000112DB">
      <w:pPr>
        <w:spacing w:after="0" w:line="240" w:lineRule="auto"/>
        <w:rPr>
          <w:rFonts w:ascii="Arial" w:eastAsia="Times New Roman" w:hAnsi="Arial" w:cs="Arial"/>
          <w:sz w:val="20"/>
          <w:szCs w:val="20"/>
        </w:rPr>
      </w:pPr>
    </w:p>
    <w:p w14:paraId="7DD1A581" w14:textId="1266526F" w:rsidR="000112DB" w:rsidRPr="000112DB" w:rsidRDefault="000112DB" w:rsidP="000112DB">
      <w:pPr>
        <w:spacing w:after="0" w:line="240" w:lineRule="auto"/>
        <w:rPr>
          <w:rFonts w:ascii="Arial" w:eastAsia="Times New Roman" w:hAnsi="Arial" w:cs="Arial"/>
          <w:b/>
          <w:bCs/>
          <w:sz w:val="20"/>
          <w:szCs w:val="20"/>
        </w:rPr>
      </w:pPr>
      <w:r w:rsidRPr="000112DB">
        <w:rPr>
          <w:rFonts w:ascii="Arial" w:eastAsia="Times New Roman" w:hAnsi="Arial" w:cs="Arial"/>
          <w:b/>
          <w:bCs/>
          <w:sz w:val="20"/>
          <w:szCs w:val="20"/>
        </w:rPr>
        <w:t>Thank you for helping us keep children safe.</w:t>
      </w:r>
    </w:p>
    <w:p w14:paraId="50BC2EE7" w14:textId="77777777" w:rsidR="006D7F7A" w:rsidRDefault="006D7F7A" w:rsidP="000112DB">
      <w:pPr>
        <w:spacing w:before="240" w:after="240"/>
        <w:rPr>
          <w:rFonts w:ascii="Arial" w:eastAsia="Arial" w:hAnsi="Arial" w:cs="Arial"/>
          <w:sz w:val="20"/>
          <w:szCs w:val="20"/>
        </w:rPr>
      </w:pPr>
    </w:p>
    <w:sectPr w:rsidR="006D7F7A">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86AF171A-B0A0-44EE-9A64-EFAE3B16AF6D}"/>
    <w:embedBold r:id="rId2" w:fontKey="{F054C8AE-C215-494F-8033-0CD45F7417C6}"/>
    <w:embedItalic r:id="rId3" w:fontKey="{64F56B2C-DC3A-4BEC-BDB5-44EBE9EB0F4D}"/>
  </w:font>
  <w:font w:name="Play">
    <w:charset w:val="00"/>
    <w:family w:val="auto"/>
    <w:pitch w:val="default"/>
    <w:embedRegular r:id="rId4" w:fontKey="{C6A30A08-0361-46F3-A4D1-D7E69DC6E2AC}"/>
  </w:font>
  <w:font w:name="Aptos Display">
    <w:charset w:val="00"/>
    <w:family w:val="swiss"/>
    <w:pitch w:val="variable"/>
    <w:sig w:usb0="20000287" w:usb1="00000003" w:usb2="00000000" w:usb3="00000000" w:csb0="0000019F" w:csb1="00000000"/>
    <w:embedRegular r:id="rId5" w:fontKey="{69A67C4D-D9D4-45EA-9887-DC5F6B5C225F}"/>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embedRegular r:id="rId6" w:fontKey="{35AFD659-1E3B-4C5F-BFC3-D095BE4551C2}"/>
  </w:font>
  <w:font w:name="Aptos">
    <w:charset w:val="00"/>
    <w:family w:val="swiss"/>
    <w:pitch w:val="variable"/>
    <w:sig w:usb0="20000287" w:usb1="00000003" w:usb2="00000000" w:usb3="00000000" w:csb0="0000019F" w:csb1="00000000"/>
    <w:embedRegular r:id="rId7" w:fontKey="{BC475E7E-4771-4E36-8258-2260AD4D9D2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65C46"/>
    <w:multiLevelType w:val="multilevel"/>
    <w:tmpl w:val="44C45E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ECA03A7"/>
    <w:multiLevelType w:val="multilevel"/>
    <w:tmpl w:val="991690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63515BB"/>
    <w:multiLevelType w:val="multilevel"/>
    <w:tmpl w:val="95008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F72B8E"/>
    <w:multiLevelType w:val="hybridMultilevel"/>
    <w:tmpl w:val="5EDA3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1B0880"/>
    <w:multiLevelType w:val="multilevel"/>
    <w:tmpl w:val="81E4AE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3CB6518"/>
    <w:multiLevelType w:val="hybridMultilevel"/>
    <w:tmpl w:val="26CEF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1938DC"/>
    <w:multiLevelType w:val="multilevel"/>
    <w:tmpl w:val="3724E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270B8A"/>
    <w:multiLevelType w:val="multilevel"/>
    <w:tmpl w:val="C0F2B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0E2E02"/>
    <w:multiLevelType w:val="multilevel"/>
    <w:tmpl w:val="A328A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E42AF3"/>
    <w:multiLevelType w:val="multilevel"/>
    <w:tmpl w:val="DA8E3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F94192"/>
    <w:multiLevelType w:val="multilevel"/>
    <w:tmpl w:val="887EDF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6877322"/>
    <w:multiLevelType w:val="multilevel"/>
    <w:tmpl w:val="5F7A33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CBB54CD"/>
    <w:multiLevelType w:val="multilevel"/>
    <w:tmpl w:val="E8DA6F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B1A4015"/>
    <w:multiLevelType w:val="multilevel"/>
    <w:tmpl w:val="60A646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7AF607F"/>
    <w:multiLevelType w:val="multilevel"/>
    <w:tmpl w:val="5AB66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F678A9"/>
    <w:multiLevelType w:val="multilevel"/>
    <w:tmpl w:val="77BA9C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C5B389B"/>
    <w:multiLevelType w:val="hybridMultilevel"/>
    <w:tmpl w:val="9FBC8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17117947">
    <w:abstractNumId w:val="15"/>
  </w:num>
  <w:num w:numId="2" w16cid:durableId="675117099">
    <w:abstractNumId w:val="0"/>
  </w:num>
  <w:num w:numId="3" w16cid:durableId="261501308">
    <w:abstractNumId w:val="12"/>
  </w:num>
  <w:num w:numId="4" w16cid:durableId="1433433455">
    <w:abstractNumId w:val="1"/>
  </w:num>
  <w:num w:numId="5" w16cid:durableId="1001280266">
    <w:abstractNumId w:val="11"/>
  </w:num>
  <w:num w:numId="6" w16cid:durableId="1828083249">
    <w:abstractNumId w:val="10"/>
  </w:num>
  <w:num w:numId="7" w16cid:durableId="2008243690">
    <w:abstractNumId w:val="4"/>
  </w:num>
  <w:num w:numId="8" w16cid:durableId="298656528">
    <w:abstractNumId w:val="13"/>
  </w:num>
  <w:num w:numId="9" w16cid:durableId="630210172">
    <w:abstractNumId w:val="7"/>
  </w:num>
  <w:num w:numId="10" w16cid:durableId="1741170568">
    <w:abstractNumId w:val="14"/>
  </w:num>
  <w:num w:numId="11" w16cid:durableId="938561555">
    <w:abstractNumId w:val="9"/>
  </w:num>
  <w:num w:numId="12" w16cid:durableId="357044812">
    <w:abstractNumId w:val="6"/>
  </w:num>
  <w:num w:numId="13" w16cid:durableId="1226380697">
    <w:abstractNumId w:val="2"/>
  </w:num>
  <w:num w:numId="14" w16cid:durableId="669022098">
    <w:abstractNumId w:val="8"/>
  </w:num>
  <w:num w:numId="15" w16cid:durableId="434600246">
    <w:abstractNumId w:val="16"/>
  </w:num>
  <w:num w:numId="16" w16cid:durableId="1324592">
    <w:abstractNumId w:val="3"/>
  </w:num>
  <w:num w:numId="17" w16cid:durableId="4581813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7F7A"/>
    <w:rsid w:val="000112DB"/>
    <w:rsid w:val="000B6F7E"/>
    <w:rsid w:val="00293606"/>
    <w:rsid w:val="006D7F7A"/>
    <w:rsid w:val="009D46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80EAA"/>
  <w15:docId w15:val="{FA61F6D3-33CB-4E52-8285-998A47509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color w:val="595959"/>
    </w:rPr>
  </w:style>
  <w:style w:type="paragraph" w:styleId="Heading7">
    <w:name w:val="heading 7"/>
    <w:basedOn w:val="Normal"/>
    <w:next w:val="Normal"/>
    <w:link w:val="Heading7Char"/>
    <w:uiPriority w:val="9"/>
    <w:semiHidden/>
    <w:unhideWhenUsed/>
    <w:qFormat/>
    <w:rsid w:val="00ED1A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1A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1A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table" w:customStyle="1" w:styleId="TableNormal1">
    <w:name w:val="TableNormal"/>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ED1A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1A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1A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1A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1A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1A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1A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1A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1A8E"/>
    <w:rPr>
      <w:rFonts w:eastAsiaTheme="majorEastAsia" w:cstheme="majorBidi"/>
      <w:color w:val="272727" w:themeColor="text1" w:themeTint="D8"/>
    </w:rPr>
  </w:style>
  <w:style w:type="character" w:customStyle="1" w:styleId="TitleChar">
    <w:name w:val="Title Char"/>
    <w:basedOn w:val="DefaultParagraphFont"/>
    <w:link w:val="Title"/>
    <w:uiPriority w:val="10"/>
    <w:rsid w:val="00ED1A8E"/>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ED1A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1A8E"/>
    <w:pPr>
      <w:spacing w:before="160"/>
      <w:jc w:val="center"/>
    </w:pPr>
    <w:rPr>
      <w:i/>
      <w:iCs/>
      <w:color w:val="404040" w:themeColor="text1" w:themeTint="BF"/>
    </w:rPr>
  </w:style>
  <w:style w:type="character" w:customStyle="1" w:styleId="QuoteChar">
    <w:name w:val="Quote Char"/>
    <w:basedOn w:val="DefaultParagraphFont"/>
    <w:link w:val="Quote"/>
    <w:uiPriority w:val="29"/>
    <w:rsid w:val="00ED1A8E"/>
    <w:rPr>
      <w:i/>
      <w:iCs/>
      <w:color w:val="404040" w:themeColor="text1" w:themeTint="BF"/>
    </w:rPr>
  </w:style>
  <w:style w:type="paragraph" w:styleId="ListParagraph">
    <w:name w:val="List Paragraph"/>
    <w:basedOn w:val="Normal"/>
    <w:uiPriority w:val="34"/>
    <w:qFormat/>
    <w:rsid w:val="00ED1A8E"/>
    <w:pPr>
      <w:ind w:left="720"/>
      <w:contextualSpacing/>
    </w:pPr>
  </w:style>
  <w:style w:type="character" w:styleId="IntenseEmphasis">
    <w:name w:val="Intense Emphasis"/>
    <w:basedOn w:val="DefaultParagraphFont"/>
    <w:uiPriority w:val="21"/>
    <w:qFormat/>
    <w:rsid w:val="00ED1A8E"/>
    <w:rPr>
      <w:i/>
      <w:iCs/>
      <w:color w:val="0F4761" w:themeColor="accent1" w:themeShade="BF"/>
    </w:rPr>
  </w:style>
  <w:style w:type="paragraph" w:styleId="IntenseQuote">
    <w:name w:val="Intense Quote"/>
    <w:basedOn w:val="Normal"/>
    <w:next w:val="Normal"/>
    <w:link w:val="IntenseQuoteChar"/>
    <w:uiPriority w:val="30"/>
    <w:qFormat/>
    <w:rsid w:val="00ED1A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1A8E"/>
    <w:rPr>
      <w:i/>
      <w:iCs/>
      <w:color w:val="0F4761" w:themeColor="accent1" w:themeShade="BF"/>
    </w:rPr>
  </w:style>
  <w:style w:type="character" w:styleId="IntenseReference">
    <w:name w:val="Intense Reference"/>
    <w:basedOn w:val="DefaultParagraphFont"/>
    <w:uiPriority w:val="32"/>
    <w:qFormat/>
    <w:rsid w:val="00ED1A8E"/>
    <w:rPr>
      <w:b/>
      <w:bCs/>
      <w:smallCaps/>
      <w:color w:val="0F4761" w:themeColor="accent1" w:themeShade="BF"/>
      <w:spacing w:val="5"/>
    </w:rPr>
  </w:style>
  <w:style w:type="paragraph" w:styleId="Subtitle">
    <w:name w:val="Subtitle"/>
    <w:basedOn w:val="Normal"/>
    <w:next w:val="Normal"/>
    <w:link w:val="SubtitleChar"/>
    <w:uiPriority w:val="11"/>
    <w:qFormat/>
    <w:rPr>
      <w:color w:val="595959"/>
      <w:sz w:val="28"/>
      <w:szCs w:val="28"/>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17bo8rsh/qr0PqrWSIJq26n6AEQ==">CgMxLjAaHwoBMBIaChgICVIUChJ0YWJsZS5lbGg3ZHJ3MmpzNjcyDmgucDNkZDJ3Z3YxaG9jMg5oLnBvcHV0OW01aTVvbzIOaC55aHo5YTV3ZzNtZ3kyDmgucHE0aGhoZjR2dXBtOAByITEwRjltVkVRMGxscDZsUHBuRGp3QzRYVl9QeFo5YlVjZw==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798</Words>
  <Characters>4387</Characters>
  <Application>Microsoft Office Word</Application>
  <DocSecurity>0</DocSecurity>
  <Lines>175</Lines>
  <Paragraphs>94</Paragraphs>
  <ScaleCrop>false</ScaleCrop>
  <Company/>
  <LinksUpToDate>false</LinksUpToDate>
  <CharactersWithSpaces>5091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 McLoughlin</dc:creator>
  <cp:lastModifiedBy>Elizabeth McLoughlin</cp:lastModifiedBy>
  <cp:revision>2</cp:revision>
  <dcterms:created xsi:type="dcterms:W3CDTF">2026-02-09T21:29:00Z</dcterms:created>
  <dcterms:modified xsi:type="dcterms:W3CDTF">2026-02-09T21:29:00Z</dcterms:modified>
</cp:coreProperties>
</file>