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7AE1" w14:textId="77777777" w:rsidR="00E4533E" w:rsidRDefault="00E4533E">
      <w:pPr>
        <w:ind w:left="1" w:hanging="3"/>
        <w:jc w:val="both"/>
        <w:rPr>
          <w:sz w:val="32"/>
          <w:szCs w:val="32"/>
        </w:rPr>
      </w:pPr>
    </w:p>
    <w:p w14:paraId="41B5E766" w14:textId="77777777" w:rsidR="00E4533E" w:rsidRDefault="00FC02CD">
      <w:pPr>
        <w:ind w:left="8" w:hanging="10"/>
        <w:rPr>
          <w:sz w:val="32"/>
          <w:szCs w:val="32"/>
        </w:rPr>
      </w:pPr>
      <w:r>
        <w:rPr>
          <w:rFonts w:ascii="Calibri" w:eastAsia="Calibri" w:hAnsi="Calibri" w:cs="Calibri"/>
          <w:b/>
          <w:noProof/>
          <w:sz w:val="96"/>
          <w:szCs w:val="96"/>
        </w:rPr>
        <w:drawing>
          <wp:inline distT="0" distB="0" distL="114300" distR="114300" wp14:anchorId="271D0B8F" wp14:editId="20512A3E">
            <wp:extent cx="5280460" cy="3193058"/>
            <wp:effectExtent l="0" t="0" r="0" b="0"/>
            <wp:docPr id="1026" name="image1.jpg" descr="A logo for a sch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for a school&#10;&#10;Description automatically generated"/>
                    <pic:cNvPicPr preferRelativeResize="0"/>
                  </pic:nvPicPr>
                  <pic:blipFill>
                    <a:blip r:embed="rId6"/>
                    <a:srcRect/>
                    <a:stretch>
                      <a:fillRect/>
                    </a:stretch>
                  </pic:blipFill>
                  <pic:spPr>
                    <a:xfrm>
                      <a:off x="0" y="0"/>
                      <a:ext cx="5280460" cy="3193058"/>
                    </a:xfrm>
                    <a:prstGeom prst="rect">
                      <a:avLst/>
                    </a:prstGeom>
                    <a:ln/>
                  </pic:spPr>
                </pic:pic>
              </a:graphicData>
            </a:graphic>
          </wp:inline>
        </w:drawing>
      </w:r>
    </w:p>
    <w:p w14:paraId="7A7B0FD7" w14:textId="77777777" w:rsidR="00E4533E" w:rsidRDefault="00E4533E">
      <w:pPr>
        <w:ind w:left="1" w:hanging="3"/>
        <w:jc w:val="both"/>
        <w:rPr>
          <w:sz w:val="28"/>
          <w:szCs w:val="28"/>
        </w:rPr>
      </w:pPr>
    </w:p>
    <w:p w14:paraId="5E1B9880" w14:textId="77777777" w:rsidR="00E4533E" w:rsidRDefault="00E4533E">
      <w:pPr>
        <w:ind w:left="1" w:hanging="3"/>
        <w:jc w:val="both"/>
        <w:rPr>
          <w:sz w:val="28"/>
          <w:szCs w:val="28"/>
        </w:rPr>
      </w:pPr>
    </w:p>
    <w:p w14:paraId="63B647D4" w14:textId="77777777" w:rsidR="00E4533E" w:rsidRDefault="00FC02CD">
      <w:pPr>
        <w:ind w:left="5" w:hanging="7"/>
        <w:jc w:val="center"/>
        <w:rPr>
          <w:rFonts w:ascii="Arial" w:eastAsia="Arial" w:hAnsi="Arial" w:cs="Arial"/>
          <w:sz w:val="72"/>
          <w:szCs w:val="72"/>
        </w:rPr>
      </w:pPr>
      <w:r>
        <w:rPr>
          <w:rFonts w:ascii="Arial" w:eastAsia="Arial" w:hAnsi="Arial" w:cs="Arial"/>
          <w:b/>
          <w:sz w:val="72"/>
          <w:szCs w:val="72"/>
        </w:rPr>
        <w:t>ANTI-BULLYING</w:t>
      </w:r>
    </w:p>
    <w:p w14:paraId="62EE8E58" w14:textId="77777777" w:rsidR="00E4533E" w:rsidRDefault="00FC02CD">
      <w:pPr>
        <w:ind w:left="5" w:hanging="7"/>
        <w:jc w:val="center"/>
        <w:rPr>
          <w:rFonts w:ascii="Arial" w:eastAsia="Arial" w:hAnsi="Arial" w:cs="Arial"/>
          <w:sz w:val="72"/>
          <w:szCs w:val="72"/>
        </w:rPr>
      </w:pPr>
      <w:r>
        <w:rPr>
          <w:rFonts w:ascii="Arial" w:eastAsia="Arial" w:hAnsi="Arial" w:cs="Arial"/>
          <w:b/>
          <w:sz w:val="72"/>
          <w:szCs w:val="72"/>
        </w:rPr>
        <w:t>POLICY</w:t>
      </w:r>
    </w:p>
    <w:p w14:paraId="74D7A93F" w14:textId="77777777" w:rsidR="00E4533E" w:rsidRDefault="00E4533E">
      <w:pPr>
        <w:ind w:left="0" w:hanging="2"/>
        <w:jc w:val="both"/>
      </w:pPr>
    </w:p>
    <w:p w14:paraId="1084C994" w14:textId="77777777" w:rsidR="00E4533E" w:rsidRDefault="00E4533E">
      <w:pPr>
        <w:ind w:left="0" w:hanging="2"/>
        <w:jc w:val="both"/>
      </w:pPr>
    </w:p>
    <w:p w14:paraId="5135F7A0" w14:textId="77777777" w:rsidR="00E4533E" w:rsidRDefault="00FC02CD">
      <w:pPr>
        <w:ind w:left="0" w:hanging="2"/>
        <w:jc w:val="both"/>
      </w:pPr>
      <w:r>
        <w:rPr>
          <w:b/>
        </w:rPr>
        <w:t>Dated:</w:t>
      </w:r>
      <w:r>
        <w:rPr>
          <w:b/>
        </w:rPr>
        <w:tab/>
        <w:t>January 2025</w:t>
      </w:r>
    </w:p>
    <w:p w14:paraId="1E698C32" w14:textId="77777777" w:rsidR="00E4533E" w:rsidRDefault="00E4533E">
      <w:pPr>
        <w:ind w:left="0" w:hanging="2"/>
        <w:jc w:val="both"/>
      </w:pPr>
    </w:p>
    <w:p w14:paraId="52341030" w14:textId="77777777" w:rsidR="00E4533E" w:rsidRDefault="00FC02CD">
      <w:pPr>
        <w:ind w:left="0" w:hanging="2"/>
        <w:jc w:val="both"/>
      </w:pPr>
      <w:r>
        <w:rPr>
          <w:b/>
        </w:rPr>
        <w:t>To be Reviewed:  September 2025</w:t>
      </w:r>
    </w:p>
    <w:p w14:paraId="325DD9DB" w14:textId="77777777" w:rsidR="00E4533E" w:rsidRDefault="00E4533E">
      <w:pPr>
        <w:ind w:left="0" w:hanging="2"/>
        <w:jc w:val="both"/>
      </w:pPr>
    </w:p>
    <w:p w14:paraId="557B66EC" w14:textId="77777777" w:rsidR="00E4533E" w:rsidRDefault="00E4533E">
      <w:pPr>
        <w:ind w:left="0" w:hanging="2"/>
        <w:jc w:val="both"/>
      </w:pPr>
    </w:p>
    <w:sdt>
      <w:sdtPr>
        <w:tag w:val="goog_rdk_0"/>
        <w:id w:val="1751230824"/>
        <w:lock w:val="contentLocked"/>
      </w:sdtPr>
      <w:sdtEndPr/>
      <w:sdtContent>
        <w:tbl>
          <w:tblPr>
            <w:tblStyle w:val="a"/>
            <w:tblW w:w="8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8"/>
            <w:gridCol w:w="2769"/>
            <w:gridCol w:w="2769"/>
          </w:tblGrid>
          <w:tr w:rsidR="00E4533E" w14:paraId="1CF60276" w14:textId="77777777">
            <w:tc>
              <w:tcPr>
                <w:tcW w:w="2768" w:type="dxa"/>
                <w:tcMar>
                  <w:top w:w="100" w:type="dxa"/>
                  <w:left w:w="100" w:type="dxa"/>
                  <w:bottom w:w="100" w:type="dxa"/>
                  <w:right w:w="100" w:type="dxa"/>
                </w:tcMar>
              </w:tcPr>
              <w:p w14:paraId="7A2846B2" w14:textId="77777777" w:rsidR="00E4533E" w:rsidRDefault="00FC02CD">
                <w:pPr>
                  <w:widowControl w:val="0"/>
                  <w:pBdr>
                    <w:top w:val="nil"/>
                    <w:left w:val="nil"/>
                    <w:bottom w:val="nil"/>
                    <w:right w:val="nil"/>
                    <w:between w:val="nil"/>
                  </w:pBdr>
                  <w:spacing w:line="240" w:lineRule="auto"/>
                  <w:ind w:left="0" w:hanging="2"/>
                </w:pPr>
                <w:r>
                  <w:t>Review date</w:t>
                </w:r>
              </w:p>
            </w:tc>
            <w:tc>
              <w:tcPr>
                <w:tcW w:w="2768" w:type="dxa"/>
                <w:tcMar>
                  <w:top w:w="100" w:type="dxa"/>
                  <w:left w:w="100" w:type="dxa"/>
                  <w:bottom w:w="100" w:type="dxa"/>
                  <w:right w:w="100" w:type="dxa"/>
                </w:tcMar>
              </w:tcPr>
              <w:p w14:paraId="762D0822" w14:textId="77777777" w:rsidR="00E4533E" w:rsidRDefault="00FC02CD">
                <w:pPr>
                  <w:widowControl w:val="0"/>
                  <w:pBdr>
                    <w:top w:val="nil"/>
                    <w:left w:val="nil"/>
                    <w:bottom w:val="nil"/>
                    <w:right w:val="nil"/>
                    <w:between w:val="nil"/>
                  </w:pBdr>
                  <w:spacing w:line="240" w:lineRule="auto"/>
                  <w:ind w:left="0" w:hanging="2"/>
                </w:pPr>
                <w:r>
                  <w:t>Policy Reviewed by</w:t>
                </w:r>
              </w:p>
            </w:tc>
            <w:tc>
              <w:tcPr>
                <w:tcW w:w="2768" w:type="dxa"/>
                <w:tcMar>
                  <w:top w:w="100" w:type="dxa"/>
                  <w:left w:w="100" w:type="dxa"/>
                  <w:bottom w:w="100" w:type="dxa"/>
                  <w:right w:w="100" w:type="dxa"/>
                </w:tcMar>
              </w:tcPr>
              <w:p w14:paraId="389DE8BA" w14:textId="77777777" w:rsidR="00E4533E" w:rsidRDefault="00FC02CD">
                <w:pPr>
                  <w:widowControl w:val="0"/>
                  <w:pBdr>
                    <w:top w:val="nil"/>
                    <w:left w:val="nil"/>
                    <w:bottom w:val="nil"/>
                    <w:right w:val="nil"/>
                    <w:between w:val="nil"/>
                  </w:pBdr>
                  <w:spacing w:line="240" w:lineRule="auto"/>
                  <w:ind w:left="0" w:hanging="2"/>
                </w:pPr>
                <w:r>
                  <w:t>Role of Staff member who reviewed the policy</w:t>
                </w:r>
              </w:p>
            </w:tc>
          </w:tr>
          <w:tr w:rsidR="00E4533E" w14:paraId="56287B96" w14:textId="77777777">
            <w:tc>
              <w:tcPr>
                <w:tcW w:w="2768" w:type="dxa"/>
                <w:tcMar>
                  <w:top w:w="100" w:type="dxa"/>
                  <w:left w:w="100" w:type="dxa"/>
                  <w:bottom w:w="100" w:type="dxa"/>
                  <w:right w:w="100" w:type="dxa"/>
                </w:tcMar>
              </w:tcPr>
              <w:p w14:paraId="24C92902" w14:textId="77777777" w:rsidR="00E4533E" w:rsidRDefault="00FC02CD">
                <w:pPr>
                  <w:widowControl w:val="0"/>
                  <w:pBdr>
                    <w:top w:val="nil"/>
                    <w:left w:val="nil"/>
                    <w:bottom w:val="nil"/>
                    <w:right w:val="nil"/>
                    <w:between w:val="nil"/>
                  </w:pBdr>
                  <w:spacing w:line="240" w:lineRule="auto"/>
                  <w:ind w:left="0" w:hanging="2"/>
                </w:pPr>
                <w:r>
                  <w:t>9/5/25</w:t>
                </w:r>
              </w:p>
            </w:tc>
            <w:tc>
              <w:tcPr>
                <w:tcW w:w="2768" w:type="dxa"/>
                <w:tcMar>
                  <w:top w:w="100" w:type="dxa"/>
                  <w:left w:w="100" w:type="dxa"/>
                  <w:bottom w:w="100" w:type="dxa"/>
                  <w:right w:w="100" w:type="dxa"/>
                </w:tcMar>
              </w:tcPr>
              <w:p w14:paraId="5436F7C9" w14:textId="77777777" w:rsidR="00E4533E" w:rsidRDefault="00FC02CD">
                <w:pPr>
                  <w:widowControl w:val="0"/>
                  <w:pBdr>
                    <w:top w:val="nil"/>
                    <w:left w:val="nil"/>
                    <w:bottom w:val="nil"/>
                    <w:right w:val="nil"/>
                    <w:between w:val="nil"/>
                  </w:pBdr>
                  <w:spacing w:line="240" w:lineRule="auto"/>
                  <w:ind w:left="0" w:hanging="2"/>
                </w:pPr>
                <w:r>
                  <w:t>S McGrath</w:t>
                </w:r>
              </w:p>
            </w:tc>
            <w:tc>
              <w:tcPr>
                <w:tcW w:w="2768" w:type="dxa"/>
                <w:tcMar>
                  <w:top w:w="100" w:type="dxa"/>
                  <w:left w:w="100" w:type="dxa"/>
                  <w:bottom w:w="100" w:type="dxa"/>
                  <w:right w:w="100" w:type="dxa"/>
                </w:tcMar>
              </w:tcPr>
              <w:p w14:paraId="5BCCAD7D" w14:textId="77777777" w:rsidR="00E4533E" w:rsidRDefault="00FC02CD">
                <w:pPr>
                  <w:widowControl w:val="0"/>
                  <w:pBdr>
                    <w:top w:val="nil"/>
                    <w:left w:val="nil"/>
                    <w:bottom w:val="nil"/>
                    <w:right w:val="nil"/>
                    <w:between w:val="nil"/>
                  </w:pBdr>
                  <w:spacing w:line="240" w:lineRule="auto"/>
                  <w:ind w:left="0" w:hanging="2"/>
                </w:pPr>
                <w:r>
                  <w:t>Headteacher</w:t>
                </w:r>
              </w:p>
            </w:tc>
          </w:tr>
          <w:tr w:rsidR="00E4533E" w14:paraId="3F87D0A1" w14:textId="77777777">
            <w:tc>
              <w:tcPr>
                <w:tcW w:w="2768" w:type="dxa"/>
                <w:tcMar>
                  <w:top w:w="100" w:type="dxa"/>
                  <w:left w:w="100" w:type="dxa"/>
                  <w:bottom w:w="100" w:type="dxa"/>
                  <w:right w:w="100" w:type="dxa"/>
                </w:tcMar>
              </w:tcPr>
              <w:p w14:paraId="6A1A07E6"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03ADFDAA"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44E926F1" w14:textId="77777777" w:rsidR="00E4533E" w:rsidRDefault="00E4533E">
                <w:pPr>
                  <w:widowControl w:val="0"/>
                  <w:pBdr>
                    <w:top w:val="nil"/>
                    <w:left w:val="nil"/>
                    <w:bottom w:val="nil"/>
                    <w:right w:val="nil"/>
                    <w:between w:val="nil"/>
                  </w:pBdr>
                  <w:spacing w:line="240" w:lineRule="auto"/>
                  <w:ind w:left="0" w:hanging="2"/>
                </w:pPr>
              </w:p>
            </w:tc>
          </w:tr>
          <w:tr w:rsidR="00E4533E" w14:paraId="3F55E2B0" w14:textId="77777777">
            <w:tc>
              <w:tcPr>
                <w:tcW w:w="2768" w:type="dxa"/>
                <w:tcMar>
                  <w:top w:w="100" w:type="dxa"/>
                  <w:left w:w="100" w:type="dxa"/>
                  <w:bottom w:w="100" w:type="dxa"/>
                  <w:right w:w="100" w:type="dxa"/>
                </w:tcMar>
              </w:tcPr>
              <w:p w14:paraId="585B8B9A"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4B0767FD"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762D34F7" w14:textId="77777777" w:rsidR="00E4533E" w:rsidRDefault="00E4533E">
                <w:pPr>
                  <w:widowControl w:val="0"/>
                  <w:pBdr>
                    <w:top w:val="nil"/>
                    <w:left w:val="nil"/>
                    <w:bottom w:val="nil"/>
                    <w:right w:val="nil"/>
                    <w:between w:val="nil"/>
                  </w:pBdr>
                  <w:spacing w:line="240" w:lineRule="auto"/>
                  <w:ind w:left="0" w:hanging="2"/>
                </w:pPr>
              </w:p>
            </w:tc>
          </w:tr>
          <w:tr w:rsidR="00E4533E" w14:paraId="76793E30" w14:textId="77777777">
            <w:tc>
              <w:tcPr>
                <w:tcW w:w="2768" w:type="dxa"/>
                <w:tcMar>
                  <w:top w:w="100" w:type="dxa"/>
                  <w:left w:w="100" w:type="dxa"/>
                  <w:bottom w:w="100" w:type="dxa"/>
                  <w:right w:w="100" w:type="dxa"/>
                </w:tcMar>
              </w:tcPr>
              <w:p w14:paraId="5CE6569F"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0B96060E"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1572F6F8" w14:textId="77777777" w:rsidR="00E4533E" w:rsidRDefault="00E4533E">
                <w:pPr>
                  <w:widowControl w:val="0"/>
                  <w:pBdr>
                    <w:top w:val="nil"/>
                    <w:left w:val="nil"/>
                    <w:bottom w:val="nil"/>
                    <w:right w:val="nil"/>
                    <w:between w:val="nil"/>
                  </w:pBdr>
                  <w:spacing w:line="240" w:lineRule="auto"/>
                  <w:ind w:left="0" w:hanging="2"/>
                </w:pPr>
              </w:p>
            </w:tc>
          </w:tr>
          <w:tr w:rsidR="00E4533E" w14:paraId="61C98AB2" w14:textId="77777777">
            <w:tc>
              <w:tcPr>
                <w:tcW w:w="2768" w:type="dxa"/>
                <w:tcMar>
                  <w:top w:w="100" w:type="dxa"/>
                  <w:left w:w="100" w:type="dxa"/>
                  <w:bottom w:w="100" w:type="dxa"/>
                  <w:right w:w="100" w:type="dxa"/>
                </w:tcMar>
              </w:tcPr>
              <w:p w14:paraId="2453BD30"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3B8D96C1" w14:textId="77777777" w:rsidR="00E4533E" w:rsidRDefault="00E4533E">
                <w:pPr>
                  <w:widowControl w:val="0"/>
                  <w:pBdr>
                    <w:top w:val="nil"/>
                    <w:left w:val="nil"/>
                    <w:bottom w:val="nil"/>
                    <w:right w:val="nil"/>
                    <w:between w:val="nil"/>
                  </w:pBdr>
                  <w:spacing w:line="240" w:lineRule="auto"/>
                  <w:ind w:left="0" w:hanging="2"/>
                </w:pPr>
              </w:p>
            </w:tc>
            <w:tc>
              <w:tcPr>
                <w:tcW w:w="2768" w:type="dxa"/>
                <w:tcMar>
                  <w:top w:w="100" w:type="dxa"/>
                  <w:left w:w="100" w:type="dxa"/>
                  <w:bottom w:w="100" w:type="dxa"/>
                  <w:right w:w="100" w:type="dxa"/>
                </w:tcMar>
              </w:tcPr>
              <w:p w14:paraId="41DD4C6B" w14:textId="77777777" w:rsidR="00E4533E" w:rsidRDefault="00CA717C">
                <w:pPr>
                  <w:widowControl w:val="0"/>
                  <w:pBdr>
                    <w:top w:val="nil"/>
                    <w:left w:val="nil"/>
                    <w:bottom w:val="nil"/>
                    <w:right w:val="nil"/>
                    <w:between w:val="nil"/>
                  </w:pBdr>
                  <w:spacing w:line="240" w:lineRule="auto"/>
                  <w:ind w:left="0" w:hanging="2"/>
                </w:pPr>
              </w:p>
            </w:tc>
          </w:tr>
        </w:tbl>
      </w:sdtContent>
    </w:sdt>
    <w:p w14:paraId="0BDAC91A" w14:textId="77777777" w:rsidR="00E4533E" w:rsidRDefault="00FC02CD">
      <w:pPr>
        <w:ind w:left="0" w:hanging="2"/>
        <w:jc w:val="both"/>
        <w:rPr>
          <w:rFonts w:ascii="Arial" w:eastAsia="Arial" w:hAnsi="Arial" w:cs="Arial"/>
        </w:rPr>
      </w:pPr>
      <w:r>
        <w:br w:type="page"/>
      </w:r>
      <w:r>
        <w:rPr>
          <w:rFonts w:ascii="Arial" w:eastAsia="Arial" w:hAnsi="Arial" w:cs="Arial"/>
          <w:b/>
        </w:rPr>
        <w:lastRenderedPageBreak/>
        <w:t>Introduction</w:t>
      </w:r>
    </w:p>
    <w:p w14:paraId="63619647" w14:textId="77777777" w:rsidR="00E4533E" w:rsidRDefault="00E4533E">
      <w:pPr>
        <w:ind w:left="0" w:hanging="2"/>
        <w:jc w:val="both"/>
        <w:rPr>
          <w:rFonts w:ascii="Arial" w:eastAsia="Arial" w:hAnsi="Arial" w:cs="Arial"/>
        </w:rPr>
      </w:pPr>
    </w:p>
    <w:p w14:paraId="31CF0599" w14:textId="77777777" w:rsidR="00E4533E" w:rsidRDefault="00FC02CD">
      <w:pPr>
        <w:ind w:left="0" w:hanging="2"/>
        <w:jc w:val="both"/>
        <w:rPr>
          <w:rFonts w:ascii="Arial" w:eastAsia="Arial" w:hAnsi="Arial" w:cs="Arial"/>
        </w:rPr>
      </w:pPr>
      <w:r>
        <w:rPr>
          <w:rFonts w:ascii="Arial" w:eastAsia="Arial" w:hAnsi="Arial" w:cs="Arial"/>
        </w:rPr>
        <w:t>It is particularly important to distinguish bullying behaviour from mere conflict between learners.  Bullying is said to happen if:</w:t>
      </w:r>
    </w:p>
    <w:p w14:paraId="6E169652" w14:textId="77777777" w:rsidR="00E4533E" w:rsidRDefault="00E4533E">
      <w:pPr>
        <w:ind w:left="0" w:hanging="2"/>
        <w:jc w:val="both"/>
        <w:rPr>
          <w:rFonts w:ascii="Arial" w:eastAsia="Arial" w:hAnsi="Arial" w:cs="Arial"/>
        </w:rPr>
      </w:pPr>
    </w:p>
    <w:p w14:paraId="7391BC86" w14:textId="77777777" w:rsidR="00E4533E" w:rsidRDefault="00FC02CD">
      <w:pPr>
        <w:numPr>
          <w:ilvl w:val="0"/>
          <w:numId w:val="1"/>
        </w:numPr>
        <w:ind w:left="0" w:hanging="2"/>
        <w:jc w:val="both"/>
        <w:rPr>
          <w:rFonts w:ascii="Arial" w:eastAsia="Arial" w:hAnsi="Arial" w:cs="Arial"/>
        </w:rPr>
      </w:pPr>
      <w:r>
        <w:rPr>
          <w:rFonts w:ascii="Arial" w:eastAsia="Arial" w:hAnsi="Arial" w:cs="Arial"/>
        </w:rPr>
        <w:t>It is deliberate, hurtful behaviour</w:t>
      </w:r>
    </w:p>
    <w:p w14:paraId="38FA60E2" w14:textId="77777777" w:rsidR="00E4533E" w:rsidRDefault="00FC02CD">
      <w:pPr>
        <w:numPr>
          <w:ilvl w:val="0"/>
          <w:numId w:val="1"/>
        </w:numPr>
        <w:ind w:left="0" w:hanging="2"/>
        <w:jc w:val="both"/>
        <w:rPr>
          <w:rFonts w:ascii="Arial" w:eastAsia="Arial" w:hAnsi="Arial" w:cs="Arial"/>
        </w:rPr>
      </w:pPr>
      <w:r>
        <w:rPr>
          <w:rFonts w:ascii="Arial" w:eastAsia="Arial" w:hAnsi="Arial" w:cs="Arial"/>
        </w:rPr>
        <w:t>It is repeated over time</w:t>
      </w:r>
    </w:p>
    <w:p w14:paraId="78638FD8" w14:textId="77777777" w:rsidR="00E4533E" w:rsidRDefault="00FC02CD">
      <w:pPr>
        <w:numPr>
          <w:ilvl w:val="0"/>
          <w:numId w:val="1"/>
        </w:numPr>
        <w:ind w:left="0" w:hanging="2"/>
        <w:jc w:val="both"/>
        <w:rPr>
          <w:rFonts w:ascii="Arial" w:eastAsia="Arial" w:hAnsi="Arial" w:cs="Arial"/>
        </w:rPr>
      </w:pPr>
      <w:r>
        <w:rPr>
          <w:rFonts w:ascii="Arial" w:eastAsia="Arial" w:hAnsi="Arial" w:cs="Arial"/>
        </w:rPr>
        <w:t>It is difficult for those being bullied to defend themselves</w:t>
      </w:r>
    </w:p>
    <w:p w14:paraId="1E925831" w14:textId="77777777" w:rsidR="00E4533E" w:rsidRDefault="00FC02CD">
      <w:pPr>
        <w:numPr>
          <w:ilvl w:val="0"/>
          <w:numId w:val="1"/>
        </w:numPr>
        <w:ind w:left="0" w:hanging="2"/>
        <w:jc w:val="both"/>
        <w:rPr>
          <w:rFonts w:ascii="Arial" w:eastAsia="Arial" w:hAnsi="Arial" w:cs="Arial"/>
        </w:rPr>
      </w:pPr>
      <w:r>
        <w:rPr>
          <w:rFonts w:ascii="Arial" w:eastAsia="Arial" w:hAnsi="Arial" w:cs="Arial"/>
        </w:rPr>
        <w:t>It is difficult for those who bully to learn new appropriate behaviours</w:t>
      </w:r>
    </w:p>
    <w:p w14:paraId="6F4E1A0D" w14:textId="77777777" w:rsidR="00E4533E" w:rsidRDefault="00FC02CD">
      <w:pPr>
        <w:numPr>
          <w:ilvl w:val="0"/>
          <w:numId w:val="1"/>
        </w:numPr>
        <w:ind w:left="0" w:hanging="2"/>
        <w:jc w:val="both"/>
        <w:rPr>
          <w:rFonts w:ascii="Arial" w:eastAsia="Arial" w:hAnsi="Arial" w:cs="Arial"/>
        </w:rPr>
      </w:pPr>
      <w:r>
        <w:rPr>
          <w:rFonts w:ascii="Arial" w:eastAsia="Arial" w:hAnsi="Arial" w:cs="Arial"/>
        </w:rPr>
        <w:t>The person who bullies has, and exercises power over the victim</w:t>
      </w:r>
    </w:p>
    <w:p w14:paraId="224A6527" w14:textId="77777777" w:rsidR="00E4533E" w:rsidRDefault="00FC02CD">
      <w:pPr>
        <w:numPr>
          <w:ilvl w:val="0"/>
          <w:numId w:val="1"/>
        </w:numPr>
        <w:ind w:left="0" w:hanging="2"/>
        <w:jc w:val="both"/>
        <w:rPr>
          <w:rFonts w:ascii="Arial" w:eastAsia="Arial" w:hAnsi="Arial" w:cs="Arial"/>
        </w:rPr>
      </w:pPr>
      <w:r>
        <w:rPr>
          <w:rFonts w:ascii="Arial" w:eastAsia="Arial" w:hAnsi="Arial" w:cs="Arial"/>
        </w:rPr>
        <w:t>It can be face to face or online (cyber bullying)</w:t>
      </w:r>
    </w:p>
    <w:p w14:paraId="1B174989" w14:textId="77777777" w:rsidR="00E4533E" w:rsidRDefault="00E4533E">
      <w:pPr>
        <w:ind w:left="0" w:hanging="2"/>
        <w:jc w:val="both"/>
        <w:rPr>
          <w:rFonts w:ascii="Arial" w:eastAsia="Arial" w:hAnsi="Arial" w:cs="Arial"/>
        </w:rPr>
      </w:pPr>
    </w:p>
    <w:p w14:paraId="676CC15E" w14:textId="77777777" w:rsidR="00E4533E" w:rsidRDefault="00FC02CD">
      <w:pPr>
        <w:ind w:left="0" w:hanging="2"/>
        <w:jc w:val="both"/>
        <w:rPr>
          <w:rFonts w:ascii="Arial" w:eastAsia="Arial" w:hAnsi="Arial" w:cs="Arial"/>
        </w:rPr>
      </w:pPr>
      <w:r>
        <w:rPr>
          <w:rFonts w:ascii="Arial" w:eastAsia="Arial" w:hAnsi="Arial" w:cs="Arial"/>
        </w:rPr>
        <w:t xml:space="preserve">The Motiv8 School takes all forms of bullying seriously and is particularly concerned to </w:t>
      </w:r>
      <w:proofErr w:type="gramStart"/>
      <w:r>
        <w:rPr>
          <w:rFonts w:ascii="Arial" w:eastAsia="Arial" w:hAnsi="Arial" w:cs="Arial"/>
        </w:rPr>
        <w:t>take action</w:t>
      </w:r>
      <w:proofErr w:type="gramEnd"/>
      <w:r>
        <w:rPr>
          <w:rFonts w:ascii="Arial" w:eastAsia="Arial" w:hAnsi="Arial" w:cs="Arial"/>
        </w:rPr>
        <w:t xml:space="preserve"> in relation to any incidents which involve racist, sexist, disablist, homophobic or cyber bullying elements.  </w:t>
      </w:r>
    </w:p>
    <w:p w14:paraId="5243209E" w14:textId="77777777" w:rsidR="00E4533E" w:rsidRDefault="00E4533E">
      <w:pPr>
        <w:ind w:left="0" w:hanging="2"/>
        <w:jc w:val="both"/>
        <w:rPr>
          <w:rFonts w:ascii="Arial" w:eastAsia="Arial" w:hAnsi="Arial" w:cs="Arial"/>
        </w:rPr>
      </w:pPr>
    </w:p>
    <w:p w14:paraId="744735B2" w14:textId="77777777" w:rsidR="00E4533E" w:rsidRDefault="00FC02CD">
      <w:pPr>
        <w:ind w:left="0" w:hanging="2"/>
        <w:jc w:val="both"/>
        <w:rPr>
          <w:rFonts w:ascii="Arial" w:eastAsia="Arial" w:hAnsi="Arial" w:cs="Arial"/>
        </w:rPr>
      </w:pPr>
      <w:r>
        <w:rPr>
          <w:rFonts w:ascii="Arial" w:eastAsia="Arial" w:hAnsi="Arial" w:cs="Arial"/>
        </w:rPr>
        <w:t xml:space="preserve">In such cases these issues will be specifically addressed with the bully (and his/her parents/carers where appropriate) </w:t>
      </w:r>
      <w:proofErr w:type="gramStart"/>
      <w:r>
        <w:rPr>
          <w:rFonts w:ascii="Arial" w:eastAsia="Arial" w:hAnsi="Arial" w:cs="Arial"/>
        </w:rPr>
        <w:t>in the course of</w:t>
      </w:r>
      <w:proofErr w:type="gramEnd"/>
      <w:r>
        <w:rPr>
          <w:rFonts w:ascii="Arial" w:eastAsia="Arial" w:hAnsi="Arial" w:cs="Arial"/>
        </w:rPr>
        <w:t xml:space="preserve"> post incident management.</w:t>
      </w:r>
    </w:p>
    <w:p w14:paraId="6AE3E7DF" w14:textId="77777777" w:rsidR="00E4533E" w:rsidRDefault="00E4533E">
      <w:pPr>
        <w:ind w:left="0" w:hanging="2"/>
        <w:jc w:val="both"/>
        <w:rPr>
          <w:rFonts w:ascii="Arial" w:eastAsia="Arial" w:hAnsi="Arial" w:cs="Arial"/>
        </w:rPr>
      </w:pPr>
    </w:p>
    <w:p w14:paraId="444339BE" w14:textId="77777777" w:rsidR="00E4533E" w:rsidRDefault="00FC02CD">
      <w:pPr>
        <w:ind w:left="0" w:hanging="2"/>
        <w:jc w:val="both"/>
        <w:rPr>
          <w:rFonts w:ascii="Arial" w:eastAsia="Arial" w:hAnsi="Arial" w:cs="Arial"/>
        </w:rPr>
      </w:pPr>
      <w:r>
        <w:rPr>
          <w:rFonts w:ascii="Arial" w:eastAsia="Arial" w:hAnsi="Arial" w:cs="Arial"/>
        </w:rPr>
        <w:t xml:space="preserve">This document sets out The Motiv8 School policy in relation to the issue of bullying.  </w:t>
      </w:r>
    </w:p>
    <w:p w14:paraId="620AFEDF" w14:textId="77777777" w:rsidR="00E4533E" w:rsidRDefault="00E4533E">
      <w:pPr>
        <w:ind w:left="0" w:hanging="2"/>
        <w:jc w:val="both"/>
        <w:rPr>
          <w:rFonts w:ascii="Arial" w:eastAsia="Arial" w:hAnsi="Arial" w:cs="Arial"/>
        </w:rPr>
      </w:pPr>
    </w:p>
    <w:p w14:paraId="5AE08A7A" w14:textId="77777777" w:rsidR="00E4533E" w:rsidRDefault="00FC02CD">
      <w:pPr>
        <w:ind w:left="0" w:hanging="2"/>
        <w:jc w:val="both"/>
        <w:rPr>
          <w:rFonts w:ascii="Arial" w:eastAsia="Arial" w:hAnsi="Arial" w:cs="Arial"/>
        </w:rPr>
      </w:pPr>
      <w:r>
        <w:rPr>
          <w:rFonts w:ascii="Arial" w:eastAsia="Arial" w:hAnsi="Arial" w:cs="Arial"/>
        </w:rPr>
        <w:t xml:space="preserve">It reflects a belief that bullying is not acceptable under any circumstances and that it is best prevented through the development of The Motiv8 School ethos based on mutual respect, fairness and equality.  </w:t>
      </w:r>
    </w:p>
    <w:p w14:paraId="732D3F83" w14:textId="77777777" w:rsidR="00E4533E" w:rsidRDefault="00E4533E">
      <w:pPr>
        <w:ind w:left="0" w:hanging="2"/>
        <w:jc w:val="both"/>
        <w:rPr>
          <w:rFonts w:ascii="Arial" w:eastAsia="Arial" w:hAnsi="Arial" w:cs="Arial"/>
        </w:rPr>
      </w:pPr>
    </w:p>
    <w:p w14:paraId="29EA7296" w14:textId="77777777" w:rsidR="00E4533E" w:rsidRDefault="00FC02CD">
      <w:pPr>
        <w:ind w:left="0" w:hanging="2"/>
        <w:jc w:val="both"/>
        <w:rPr>
          <w:rFonts w:ascii="Arial" w:eastAsia="Arial" w:hAnsi="Arial" w:cs="Arial"/>
        </w:rPr>
      </w:pPr>
      <w:r>
        <w:rPr>
          <w:rFonts w:ascii="Arial" w:eastAsia="Arial" w:hAnsi="Arial" w:cs="Arial"/>
        </w:rPr>
        <w:t xml:space="preserve">All schools have a statutory duty to record and monitor all racist incidents and to report this information to the local authority.  This statutory duty remains but from January 2012 it is required that all hate incidents occurring in school be recorded and reported to the local authority.  Data collected by The Motiv8 School as part of this process is then analysed in-house and reports produced </w:t>
      </w:r>
      <w:proofErr w:type="gramStart"/>
      <w:r>
        <w:rPr>
          <w:rFonts w:ascii="Arial" w:eastAsia="Arial" w:hAnsi="Arial" w:cs="Arial"/>
        </w:rPr>
        <w:t>in order to</w:t>
      </w:r>
      <w:proofErr w:type="gramEnd"/>
      <w:r>
        <w:rPr>
          <w:rFonts w:ascii="Arial" w:eastAsia="Arial" w:hAnsi="Arial" w:cs="Arial"/>
        </w:rPr>
        <w:t xml:space="preserve"> support the monitoring of incidents and contribute to the new requirements of The Equality Act 2010.</w:t>
      </w:r>
    </w:p>
    <w:p w14:paraId="223AB0D9" w14:textId="77777777" w:rsidR="00E4533E" w:rsidRDefault="00E4533E">
      <w:pPr>
        <w:ind w:left="0" w:hanging="2"/>
        <w:jc w:val="both"/>
        <w:rPr>
          <w:rFonts w:ascii="Arial" w:eastAsia="Arial" w:hAnsi="Arial" w:cs="Arial"/>
        </w:rPr>
      </w:pPr>
    </w:p>
    <w:p w14:paraId="409F2BD4" w14:textId="77777777" w:rsidR="00E4533E" w:rsidRDefault="00FC02CD">
      <w:pPr>
        <w:ind w:left="0" w:hanging="2"/>
        <w:jc w:val="both"/>
        <w:rPr>
          <w:rFonts w:ascii="Arial" w:eastAsia="Arial" w:hAnsi="Arial" w:cs="Arial"/>
        </w:rPr>
      </w:pPr>
      <w:r>
        <w:rPr>
          <w:rFonts w:ascii="Arial" w:eastAsia="Arial" w:hAnsi="Arial" w:cs="Arial"/>
          <w:b/>
        </w:rPr>
        <w:t>Cyberbullying</w:t>
      </w:r>
    </w:p>
    <w:p w14:paraId="35614A4B" w14:textId="77777777" w:rsidR="00E4533E" w:rsidRDefault="00E4533E">
      <w:pPr>
        <w:ind w:left="0" w:hanging="2"/>
        <w:jc w:val="both"/>
        <w:rPr>
          <w:rFonts w:ascii="Arial" w:eastAsia="Arial" w:hAnsi="Arial" w:cs="Arial"/>
        </w:rPr>
      </w:pPr>
    </w:p>
    <w:p w14:paraId="706BF6C2" w14:textId="77777777" w:rsidR="00E4533E" w:rsidRDefault="00FC02CD">
      <w:pPr>
        <w:ind w:left="0" w:hanging="2"/>
        <w:jc w:val="both"/>
        <w:rPr>
          <w:rFonts w:ascii="Arial" w:eastAsia="Arial" w:hAnsi="Arial" w:cs="Arial"/>
        </w:rPr>
      </w:pPr>
      <w:r>
        <w:rPr>
          <w:rFonts w:ascii="Arial" w:eastAsia="Arial" w:hAnsi="Arial" w:cs="Arial"/>
        </w:rPr>
        <w:t xml:space="preserve">Cyberbullying is bullying that takes place online via social media, messaging platforms, gaming, or email—can have severe emotional and psychological effects. </w:t>
      </w:r>
    </w:p>
    <w:p w14:paraId="78E676AC" w14:textId="77777777" w:rsidR="00E4533E" w:rsidRDefault="00FC02CD">
      <w:pPr>
        <w:ind w:left="0" w:hanging="2"/>
        <w:jc w:val="both"/>
        <w:rPr>
          <w:rFonts w:ascii="Arial" w:eastAsia="Arial" w:hAnsi="Arial" w:cs="Arial"/>
        </w:rPr>
      </w:pPr>
      <w:r>
        <w:rPr>
          <w:rFonts w:ascii="Arial" w:eastAsia="Arial" w:hAnsi="Arial" w:cs="Arial"/>
        </w:rPr>
        <w:t>Cyberbullying includes, but is not limited to:</w:t>
      </w:r>
    </w:p>
    <w:p w14:paraId="3C638A9D" w14:textId="77777777" w:rsidR="00E4533E" w:rsidRDefault="00FC02CD">
      <w:pPr>
        <w:numPr>
          <w:ilvl w:val="0"/>
          <w:numId w:val="5"/>
        </w:numPr>
        <w:ind w:left="0" w:hanging="2"/>
        <w:jc w:val="both"/>
        <w:rPr>
          <w:rFonts w:ascii="Arial" w:eastAsia="Arial" w:hAnsi="Arial" w:cs="Arial"/>
        </w:rPr>
      </w:pPr>
      <w:r>
        <w:rPr>
          <w:rFonts w:ascii="Arial" w:eastAsia="Arial" w:hAnsi="Arial" w:cs="Arial"/>
        </w:rPr>
        <w:t>Sending threatening or offensive messages via text, email, or social media.</w:t>
      </w:r>
    </w:p>
    <w:p w14:paraId="51C972B0" w14:textId="77777777" w:rsidR="00E4533E" w:rsidRDefault="00FC02CD">
      <w:pPr>
        <w:numPr>
          <w:ilvl w:val="0"/>
          <w:numId w:val="5"/>
        </w:numPr>
        <w:ind w:left="0" w:hanging="2"/>
        <w:jc w:val="both"/>
        <w:rPr>
          <w:rFonts w:ascii="Arial" w:eastAsia="Arial" w:hAnsi="Arial" w:cs="Arial"/>
        </w:rPr>
      </w:pPr>
      <w:r>
        <w:rPr>
          <w:rFonts w:ascii="Arial" w:eastAsia="Arial" w:hAnsi="Arial" w:cs="Arial"/>
        </w:rPr>
        <w:t>Sharing personal or false information to embarrass, harass, or defame someone.</w:t>
      </w:r>
    </w:p>
    <w:p w14:paraId="3841B8FB" w14:textId="77777777" w:rsidR="00E4533E" w:rsidRDefault="00FC02CD">
      <w:pPr>
        <w:numPr>
          <w:ilvl w:val="0"/>
          <w:numId w:val="5"/>
        </w:numPr>
        <w:ind w:left="0" w:hanging="2"/>
        <w:jc w:val="both"/>
        <w:rPr>
          <w:rFonts w:ascii="Arial" w:eastAsia="Arial" w:hAnsi="Arial" w:cs="Arial"/>
        </w:rPr>
      </w:pPr>
      <w:r>
        <w:rPr>
          <w:rFonts w:ascii="Arial" w:eastAsia="Arial" w:hAnsi="Arial" w:cs="Arial"/>
        </w:rPr>
        <w:t>Creating fake profiles or impersonating someone online.</w:t>
      </w:r>
    </w:p>
    <w:p w14:paraId="4C62565D" w14:textId="77777777" w:rsidR="00E4533E" w:rsidRDefault="00FC02CD">
      <w:pPr>
        <w:numPr>
          <w:ilvl w:val="0"/>
          <w:numId w:val="5"/>
        </w:numPr>
        <w:ind w:left="0" w:hanging="2"/>
        <w:jc w:val="both"/>
        <w:rPr>
          <w:rFonts w:ascii="Arial" w:eastAsia="Arial" w:hAnsi="Arial" w:cs="Arial"/>
        </w:rPr>
      </w:pPr>
      <w:r>
        <w:rPr>
          <w:rFonts w:ascii="Arial" w:eastAsia="Arial" w:hAnsi="Arial" w:cs="Arial"/>
        </w:rPr>
        <w:t>Excluding individuals from online groups or forums.</w:t>
      </w:r>
    </w:p>
    <w:p w14:paraId="73981E2D" w14:textId="77777777" w:rsidR="00E4533E" w:rsidRDefault="00FC02CD">
      <w:pPr>
        <w:numPr>
          <w:ilvl w:val="0"/>
          <w:numId w:val="5"/>
        </w:numPr>
        <w:ind w:left="0" w:hanging="2"/>
        <w:jc w:val="both"/>
        <w:rPr>
          <w:rFonts w:ascii="Arial" w:eastAsia="Arial" w:hAnsi="Arial" w:cs="Arial"/>
        </w:rPr>
      </w:pPr>
      <w:r>
        <w:rPr>
          <w:rFonts w:ascii="Arial" w:eastAsia="Arial" w:hAnsi="Arial" w:cs="Arial"/>
        </w:rPr>
        <w:t>Posting or sharing inappropriate images or videos without consent.</w:t>
      </w:r>
    </w:p>
    <w:p w14:paraId="2DCA8FDF" w14:textId="77777777" w:rsidR="00E4533E" w:rsidRDefault="00E4533E">
      <w:pPr>
        <w:ind w:left="0" w:hanging="2"/>
        <w:jc w:val="both"/>
        <w:rPr>
          <w:rFonts w:ascii="Arial" w:eastAsia="Arial" w:hAnsi="Arial" w:cs="Arial"/>
        </w:rPr>
      </w:pPr>
    </w:p>
    <w:p w14:paraId="4EFE2AAA" w14:textId="77777777" w:rsidR="00E4533E" w:rsidRDefault="00FC02CD">
      <w:pPr>
        <w:ind w:left="0" w:hanging="2"/>
        <w:jc w:val="both"/>
        <w:rPr>
          <w:rFonts w:ascii="Arial" w:eastAsia="Arial" w:hAnsi="Arial" w:cs="Arial"/>
        </w:rPr>
      </w:pPr>
      <w:r>
        <w:rPr>
          <w:rFonts w:ascii="Arial" w:eastAsia="Arial" w:hAnsi="Arial" w:cs="Arial"/>
        </w:rPr>
        <w:t>We take a proactive approach to preventing cyberbullying through:</w:t>
      </w:r>
    </w:p>
    <w:p w14:paraId="07B78EA2" w14:textId="77777777" w:rsidR="00E4533E" w:rsidRDefault="00FC02CD">
      <w:pPr>
        <w:numPr>
          <w:ilvl w:val="0"/>
          <w:numId w:val="6"/>
        </w:numPr>
        <w:ind w:left="0" w:hanging="2"/>
        <w:jc w:val="both"/>
        <w:rPr>
          <w:rFonts w:ascii="Arial" w:eastAsia="Arial" w:hAnsi="Arial" w:cs="Arial"/>
        </w:rPr>
      </w:pPr>
      <w:r>
        <w:rPr>
          <w:rFonts w:ascii="Arial" w:eastAsia="Arial" w:hAnsi="Arial" w:cs="Arial"/>
        </w:rPr>
        <w:t>Education &amp; Awareness.</w:t>
      </w:r>
    </w:p>
    <w:p w14:paraId="27E78C48" w14:textId="77777777" w:rsidR="00E4533E" w:rsidRDefault="00FC02CD">
      <w:pPr>
        <w:numPr>
          <w:ilvl w:val="0"/>
          <w:numId w:val="6"/>
        </w:numPr>
        <w:ind w:left="0" w:hanging="2"/>
        <w:jc w:val="both"/>
        <w:rPr>
          <w:rFonts w:ascii="Arial" w:eastAsia="Arial" w:hAnsi="Arial" w:cs="Arial"/>
        </w:rPr>
      </w:pPr>
      <w:r>
        <w:rPr>
          <w:rFonts w:ascii="Arial" w:eastAsia="Arial" w:hAnsi="Arial" w:cs="Arial"/>
        </w:rPr>
        <w:t>Teaching online safety and responsible digital citizenship through PSHE, Computing, and assemblies.</w:t>
      </w:r>
    </w:p>
    <w:p w14:paraId="78FD7F2B" w14:textId="77777777" w:rsidR="00E4533E" w:rsidRDefault="00FC02CD">
      <w:pPr>
        <w:numPr>
          <w:ilvl w:val="0"/>
          <w:numId w:val="6"/>
        </w:numPr>
        <w:ind w:left="0" w:hanging="2"/>
        <w:jc w:val="both"/>
        <w:rPr>
          <w:rFonts w:ascii="Arial" w:eastAsia="Arial" w:hAnsi="Arial" w:cs="Arial"/>
        </w:rPr>
      </w:pPr>
      <w:r>
        <w:rPr>
          <w:rFonts w:ascii="Arial" w:eastAsia="Arial" w:hAnsi="Arial" w:cs="Arial"/>
        </w:rPr>
        <w:t>Discussing respectful online communication and the consequences of cyberbullying.</w:t>
      </w:r>
    </w:p>
    <w:p w14:paraId="30048CBC" w14:textId="77777777" w:rsidR="00E4533E" w:rsidRDefault="00FC02CD">
      <w:pPr>
        <w:numPr>
          <w:ilvl w:val="0"/>
          <w:numId w:val="6"/>
        </w:numPr>
        <w:ind w:left="0" w:hanging="2"/>
        <w:jc w:val="both"/>
        <w:rPr>
          <w:rFonts w:ascii="Arial" w:eastAsia="Arial" w:hAnsi="Arial" w:cs="Arial"/>
        </w:rPr>
      </w:pPr>
      <w:r>
        <w:rPr>
          <w:rFonts w:ascii="Arial" w:eastAsia="Arial" w:hAnsi="Arial" w:cs="Arial"/>
        </w:rPr>
        <w:t>Engaging parents with workshops on internet safety and monitoring.</w:t>
      </w:r>
    </w:p>
    <w:p w14:paraId="3997C25E" w14:textId="77777777" w:rsidR="00E4533E" w:rsidRDefault="00E4533E">
      <w:pPr>
        <w:ind w:left="0" w:hanging="2"/>
        <w:jc w:val="both"/>
        <w:rPr>
          <w:rFonts w:ascii="Quattrocento Sans" w:eastAsia="Quattrocento Sans" w:hAnsi="Quattrocento Sans" w:cs="Quattrocento Sans"/>
        </w:rPr>
      </w:pPr>
    </w:p>
    <w:p w14:paraId="0E086139" w14:textId="4CBBAF10" w:rsidR="00E4533E" w:rsidRDefault="00FC02CD">
      <w:pPr>
        <w:ind w:left="0" w:hanging="2"/>
        <w:jc w:val="both"/>
        <w:rPr>
          <w:rFonts w:ascii="Arial" w:eastAsia="Arial" w:hAnsi="Arial" w:cs="Arial"/>
        </w:rPr>
      </w:pPr>
      <w:r>
        <w:rPr>
          <w:rFonts w:ascii="Arial" w:eastAsia="Arial" w:hAnsi="Arial" w:cs="Arial"/>
        </w:rPr>
        <w:t xml:space="preserve">Cyberbullying refers to the use of digital platforms like social media, messaging apps, and online gaming to harass, threaten, or embarrass someone. It can take many forms, </w:t>
      </w:r>
      <w:r>
        <w:rPr>
          <w:rFonts w:ascii="Arial" w:eastAsia="Arial" w:hAnsi="Arial" w:cs="Arial"/>
        </w:rPr>
        <w:lastRenderedPageBreak/>
        <w:t>such as spreading rumours, posting hurtful comments or images, sending threatening messages, or impersonating someone to damage their reputation. Cyberbullying can happen at any time and can be more harmful than traditional bullying because of the anonymity the internet provides, making it harder to escape the abuse. At The Motiv8 School, we want to create an ethos of prevention around Cyberbullying, where we will teach about the dangers of cyberbullying and how to use the internet responsibly. We will involve parents, to support them in how to monitor their child’s online activity and how maintaining open communication can help detect early signs of cyberbullying. All cyberbullying is reported in the same way as any other form of bullying through CPOMS.</w:t>
      </w:r>
      <w:r w:rsidR="00CA717C">
        <w:rPr>
          <w:rFonts w:ascii="Arial" w:eastAsia="Arial" w:hAnsi="Arial" w:cs="Arial"/>
        </w:rPr>
        <w:t xml:space="preserve"> </w:t>
      </w:r>
      <w:r w:rsidR="00CA717C" w:rsidRPr="00CA717C">
        <w:rPr>
          <w:rFonts w:ascii="Arial" w:eastAsia="Arial" w:hAnsi="Arial" w:cs="Arial"/>
        </w:rPr>
        <w:t>Cyberbullying concerns will be addressed in line with this policy and the School’s Online Safety Policy. Where online behaviour raises safeguarding concerns, these will be managed in accordance with the School’s Safeguarding and Child Protection Policy.</w:t>
      </w:r>
    </w:p>
    <w:p w14:paraId="72868FB6" w14:textId="77777777" w:rsidR="00E4533E" w:rsidRDefault="00E4533E">
      <w:pPr>
        <w:ind w:left="0" w:hanging="2"/>
        <w:jc w:val="both"/>
        <w:rPr>
          <w:rFonts w:ascii="Arial" w:eastAsia="Arial" w:hAnsi="Arial" w:cs="Arial"/>
        </w:rPr>
      </w:pPr>
    </w:p>
    <w:p w14:paraId="2F442850" w14:textId="77777777" w:rsidR="00E4533E" w:rsidRDefault="00FC02CD">
      <w:pPr>
        <w:ind w:left="0" w:hanging="2"/>
        <w:jc w:val="both"/>
        <w:rPr>
          <w:rFonts w:ascii="Arial" w:eastAsia="Arial" w:hAnsi="Arial" w:cs="Arial"/>
        </w:rPr>
      </w:pPr>
      <w:r>
        <w:rPr>
          <w:rFonts w:ascii="Arial" w:eastAsia="Arial" w:hAnsi="Arial" w:cs="Arial"/>
          <w:b/>
        </w:rPr>
        <w:t>Hate Incident</w:t>
      </w:r>
    </w:p>
    <w:p w14:paraId="64CB4DD1" w14:textId="77777777" w:rsidR="00E4533E" w:rsidRDefault="00E4533E">
      <w:pPr>
        <w:ind w:left="0" w:hanging="2"/>
        <w:jc w:val="both"/>
        <w:rPr>
          <w:rFonts w:ascii="Arial" w:eastAsia="Arial" w:hAnsi="Arial" w:cs="Arial"/>
        </w:rPr>
      </w:pPr>
    </w:p>
    <w:p w14:paraId="66753313" w14:textId="77777777" w:rsidR="00E4533E" w:rsidRDefault="00FC02CD">
      <w:pPr>
        <w:ind w:left="0" w:hanging="2"/>
        <w:jc w:val="both"/>
        <w:rPr>
          <w:rFonts w:ascii="Arial" w:eastAsia="Arial" w:hAnsi="Arial" w:cs="Arial"/>
        </w:rPr>
      </w:pPr>
      <w:r>
        <w:rPr>
          <w:rFonts w:ascii="Arial" w:eastAsia="Arial" w:hAnsi="Arial" w:cs="Arial"/>
        </w:rPr>
        <w:t xml:space="preserve">A hate </w:t>
      </w:r>
      <w:r>
        <w:rPr>
          <w:rFonts w:ascii="Arial" w:eastAsia="Arial" w:hAnsi="Arial" w:cs="Arial"/>
          <w:b/>
        </w:rPr>
        <w:t>Incident</w:t>
      </w:r>
      <w:r>
        <w:rPr>
          <w:rFonts w:ascii="Arial" w:eastAsia="Arial" w:hAnsi="Arial" w:cs="Arial"/>
        </w:rPr>
        <w:t xml:space="preserve"> is </w:t>
      </w:r>
      <w:r>
        <w:rPr>
          <w:rFonts w:ascii="Arial" w:eastAsia="Arial" w:hAnsi="Arial" w:cs="Arial"/>
          <w:b/>
        </w:rPr>
        <w:t>any</w:t>
      </w:r>
      <w:r>
        <w:rPr>
          <w:rFonts w:ascii="Arial" w:eastAsia="Arial" w:hAnsi="Arial" w:cs="Arial"/>
        </w:rPr>
        <w:t xml:space="preserve"> incident, which </w:t>
      </w:r>
      <w:r>
        <w:rPr>
          <w:rFonts w:ascii="Arial" w:eastAsia="Arial" w:hAnsi="Arial" w:cs="Arial"/>
          <w:b/>
        </w:rPr>
        <w:t>may or may not</w:t>
      </w:r>
      <w:r>
        <w:rPr>
          <w:rFonts w:ascii="Arial" w:eastAsia="Arial" w:hAnsi="Arial" w:cs="Arial"/>
        </w:rPr>
        <w:t xml:space="preserve"> constitute a criminal offence (Hate Crime), which is perceived by the victim or any other person as being motivated by prejudice or hate based on a person's race or perceived race, religion or perceived religion, sexual orientation or perceived sexual orientation, disability or perceived disability, or who is transgender or perceived to be transgender.  These can take many forms such as:</w:t>
      </w:r>
    </w:p>
    <w:p w14:paraId="39354C2D" w14:textId="77777777" w:rsidR="00E4533E" w:rsidRDefault="00E4533E">
      <w:pPr>
        <w:ind w:left="0" w:hanging="2"/>
        <w:jc w:val="both"/>
        <w:rPr>
          <w:rFonts w:ascii="Arial" w:eastAsia="Arial" w:hAnsi="Arial" w:cs="Arial"/>
        </w:rPr>
      </w:pPr>
    </w:p>
    <w:p w14:paraId="4CB81FE1" w14:textId="77777777" w:rsidR="00E4533E" w:rsidRDefault="00FC02CD">
      <w:pPr>
        <w:numPr>
          <w:ilvl w:val="0"/>
          <w:numId w:val="3"/>
        </w:numPr>
        <w:ind w:left="0" w:hanging="2"/>
        <w:jc w:val="both"/>
        <w:rPr>
          <w:rFonts w:ascii="Arial" w:eastAsia="Arial" w:hAnsi="Arial" w:cs="Arial"/>
        </w:rPr>
      </w:pPr>
      <w:r>
        <w:rPr>
          <w:rFonts w:ascii="Arial" w:eastAsia="Arial" w:hAnsi="Arial" w:cs="Arial"/>
        </w:rPr>
        <w:t>Verbal abuse or insults, e.g. detrimental comments, abusive language and ‘jokes’, offensive leaflets and posters, abusive gestures, dumping of rubbish outside homes or through letterboxes.</w:t>
      </w:r>
    </w:p>
    <w:p w14:paraId="4EABEA28" w14:textId="77777777" w:rsidR="00E4533E" w:rsidRDefault="00FC02CD">
      <w:pPr>
        <w:numPr>
          <w:ilvl w:val="0"/>
          <w:numId w:val="3"/>
        </w:numPr>
        <w:ind w:left="0" w:hanging="2"/>
        <w:jc w:val="both"/>
        <w:rPr>
          <w:rFonts w:ascii="Arial" w:eastAsia="Arial" w:hAnsi="Arial" w:cs="Arial"/>
        </w:rPr>
      </w:pPr>
      <w:r>
        <w:rPr>
          <w:rFonts w:ascii="Arial" w:eastAsia="Arial" w:hAnsi="Arial" w:cs="Arial"/>
        </w:rPr>
        <w:t>Harassment (unwanted behaviour that a person finds intimidating, upsetting, embarrassing, humiliating or offensive), bullying and victimisation.</w:t>
      </w:r>
    </w:p>
    <w:p w14:paraId="3442DE31" w14:textId="77777777" w:rsidR="00E4533E" w:rsidRDefault="00FC02CD">
      <w:pPr>
        <w:numPr>
          <w:ilvl w:val="0"/>
          <w:numId w:val="3"/>
        </w:numPr>
        <w:ind w:left="0" w:hanging="2"/>
        <w:jc w:val="both"/>
        <w:rPr>
          <w:rFonts w:ascii="Arial" w:eastAsia="Arial" w:hAnsi="Arial" w:cs="Arial"/>
        </w:rPr>
      </w:pPr>
      <w:r>
        <w:rPr>
          <w:rFonts w:ascii="Arial" w:eastAsia="Arial" w:hAnsi="Arial" w:cs="Arial"/>
        </w:rPr>
        <w:t>Physical attacks, such as physical assault, damage to property, offensive graffiti, neighbourhood disputes and arson.</w:t>
      </w:r>
    </w:p>
    <w:p w14:paraId="0452D998" w14:textId="77777777" w:rsidR="00E4533E" w:rsidRDefault="00FC02CD">
      <w:pPr>
        <w:numPr>
          <w:ilvl w:val="0"/>
          <w:numId w:val="3"/>
        </w:numPr>
        <w:ind w:left="0" w:hanging="2"/>
        <w:jc w:val="both"/>
        <w:rPr>
          <w:rFonts w:ascii="Arial" w:eastAsia="Arial" w:hAnsi="Arial" w:cs="Arial"/>
        </w:rPr>
      </w:pPr>
      <w:r>
        <w:rPr>
          <w:rFonts w:ascii="Arial" w:eastAsia="Arial" w:hAnsi="Arial" w:cs="Arial"/>
        </w:rPr>
        <w:t>Threat of attack, including offensive letters, abusive or obscene telephone calls, groups hanging around to intimidate and unfounded, malicious complaints.</w:t>
      </w:r>
    </w:p>
    <w:p w14:paraId="79723CE2" w14:textId="77777777" w:rsidR="00E4533E" w:rsidRDefault="00E4533E">
      <w:pPr>
        <w:ind w:left="0" w:hanging="2"/>
        <w:jc w:val="both"/>
        <w:rPr>
          <w:rFonts w:ascii="Arial" w:eastAsia="Arial" w:hAnsi="Arial" w:cs="Arial"/>
        </w:rPr>
      </w:pPr>
    </w:p>
    <w:p w14:paraId="2E96B1CC" w14:textId="77777777" w:rsidR="00E4533E" w:rsidRDefault="00FC02CD">
      <w:pPr>
        <w:ind w:left="0" w:hanging="2"/>
        <w:jc w:val="both"/>
        <w:rPr>
          <w:rFonts w:ascii="Arial" w:eastAsia="Arial" w:hAnsi="Arial" w:cs="Arial"/>
        </w:rPr>
      </w:pPr>
      <w:r>
        <w:rPr>
          <w:rFonts w:ascii="Arial" w:eastAsia="Arial" w:hAnsi="Arial" w:cs="Arial"/>
          <w:b/>
        </w:rPr>
        <w:t>Aims and Objectives</w:t>
      </w:r>
    </w:p>
    <w:p w14:paraId="662FB726" w14:textId="77777777" w:rsidR="00E4533E" w:rsidRDefault="00E4533E">
      <w:pPr>
        <w:ind w:left="0" w:hanging="2"/>
        <w:jc w:val="both"/>
        <w:rPr>
          <w:rFonts w:ascii="Arial" w:eastAsia="Arial" w:hAnsi="Arial" w:cs="Arial"/>
        </w:rPr>
      </w:pPr>
    </w:p>
    <w:p w14:paraId="4F92170D" w14:textId="77777777" w:rsidR="00E4533E" w:rsidRDefault="00FC02CD">
      <w:pPr>
        <w:ind w:left="0" w:hanging="2"/>
        <w:jc w:val="both"/>
        <w:rPr>
          <w:rFonts w:ascii="Arial" w:eastAsia="Arial" w:hAnsi="Arial" w:cs="Arial"/>
        </w:rPr>
      </w:pPr>
      <w:r>
        <w:rPr>
          <w:rFonts w:ascii="Arial" w:eastAsia="Arial" w:hAnsi="Arial" w:cs="Arial"/>
        </w:rPr>
        <w:t xml:space="preserve">Bullying is wrong and damages individual learners.  We therefore do all we can to prevent it, by developing The Motiv8 School ethos in which bullying is regarded as unacceptable. We talk openly to the learners and pupils about bullying where we actively encourage learners and pupils to tell us about any forms of bullying or instances where they do not feel safe. </w:t>
      </w:r>
    </w:p>
    <w:p w14:paraId="328B3D4B" w14:textId="77777777" w:rsidR="00E4533E" w:rsidRDefault="00E4533E">
      <w:pPr>
        <w:ind w:left="0" w:hanging="2"/>
        <w:jc w:val="both"/>
        <w:rPr>
          <w:rFonts w:ascii="Arial" w:eastAsia="Arial" w:hAnsi="Arial" w:cs="Arial"/>
        </w:rPr>
      </w:pPr>
    </w:p>
    <w:p w14:paraId="22BB2B7B" w14:textId="77777777" w:rsidR="00E4533E" w:rsidRDefault="00FC02CD">
      <w:pPr>
        <w:ind w:left="0" w:hanging="2"/>
        <w:jc w:val="both"/>
        <w:rPr>
          <w:rFonts w:ascii="Arial" w:eastAsia="Arial" w:hAnsi="Arial" w:cs="Arial"/>
        </w:rPr>
      </w:pPr>
      <w:r>
        <w:rPr>
          <w:rFonts w:ascii="Arial" w:eastAsia="Arial" w:hAnsi="Arial" w:cs="Arial"/>
        </w:rPr>
        <w:t xml:space="preserve">We aim to produce a consistent and secure environment where all can learn without anxiety. This policy aims to produce a consistent school response to any bullying/hate incident that may occur. We aim to make all those connected with the school aware of our opposition to bullying and hate incidents, and we make clear each person’s responsibilities </w:t>
      </w:r>
      <w:proofErr w:type="gramStart"/>
      <w:r>
        <w:rPr>
          <w:rFonts w:ascii="Arial" w:eastAsia="Arial" w:hAnsi="Arial" w:cs="Arial"/>
        </w:rPr>
        <w:t>with regard to</w:t>
      </w:r>
      <w:proofErr w:type="gramEnd"/>
      <w:r>
        <w:rPr>
          <w:rFonts w:ascii="Arial" w:eastAsia="Arial" w:hAnsi="Arial" w:cs="Arial"/>
        </w:rPr>
        <w:t xml:space="preserve"> the eradication of bullying in our school.</w:t>
      </w:r>
    </w:p>
    <w:p w14:paraId="017FE13C" w14:textId="77777777" w:rsidR="00E4533E" w:rsidRDefault="00E4533E">
      <w:pPr>
        <w:ind w:left="0" w:hanging="2"/>
        <w:jc w:val="both"/>
        <w:rPr>
          <w:rFonts w:ascii="Arial" w:eastAsia="Arial" w:hAnsi="Arial" w:cs="Arial"/>
        </w:rPr>
      </w:pPr>
    </w:p>
    <w:p w14:paraId="21F05C38" w14:textId="77777777" w:rsidR="00E4533E" w:rsidRDefault="00FC02CD">
      <w:pPr>
        <w:ind w:left="0" w:hanging="2"/>
        <w:jc w:val="both"/>
        <w:rPr>
          <w:rFonts w:ascii="Arial" w:eastAsia="Arial" w:hAnsi="Arial" w:cs="Arial"/>
        </w:rPr>
      </w:pPr>
      <w:r>
        <w:rPr>
          <w:rFonts w:ascii="Arial" w:eastAsia="Arial" w:hAnsi="Arial" w:cs="Arial"/>
          <w:b/>
        </w:rPr>
        <w:t>The Role of the Proprietor</w:t>
      </w:r>
    </w:p>
    <w:p w14:paraId="1D0E8446" w14:textId="77777777" w:rsidR="00E4533E" w:rsidRDefault="00E4533E">
      <w:pPr>
        <w:ind w:left="0" w:hanging="2"/>
        <w:jc w:val="both"/>
        <w:rPr>
          <w:rFonts w:ascii="Arial" w:eastAsia="Arial" w:hAnsi="Arial" w:cs="Arial"/>
        </w:rPr>
      </w:pPr>
    </w:p>
    <w:p w14:paraId="50F52BB0" w14:textId="77777777" w:rsidR="00E4533E" w:rsidRDefault="00FC02CD">
      <w:pPr>
        <w:ind w:left="0" w:hanging="2"/>
        <w:jc w:val="both"/>
        <w:rPr>
          <w:rFonts w:ascii="Arial" w:eastAsia="Arial" w:hAnsi="Arial" w:cs="Arial"/>
        </w:rPr>
      </w:pPr>
      <w:r>
        <w:rPr>
          <w:rFonts w:ascii="Arial" w:eastAsia="Arial" w:hAnsi="Arial" w:cs="Arial"/>
        </w:rPr>
        <w:t xml:space="preserve">It is the responsibility of the Proprietor to implement The Motiv8 School anti-bullying strategy and to ensure that all staff (both teaching and non-teaching) are aware of the policy and know how to deal with incidents of bullying.  </w:t>
      </w:r>
    </w:p>
    <w:p w14:paraId="6899CE3F" w14:textId="77777777" w:rsidR="00E4533E" w:rsidRDefault="00E4533E">
      <w:pPr>
        <w:ind w:left="0" w:hanging="2"/>
        <w:jc w:val="both"/>
        <w:rPr>
          <w:rFonts w:ascii="Arial" w:eastAsia="Arial" w:hAnsi="Arial" w:cs="Arial"/>
        </w:rPr>
      </w:pPr>
    </w:p>
    <w:p w14:paraId="6F8A3E2C" w14:textId="77777777" w:rsidR="00E4533E" w:rsidRDefault="00FC02CD">
      <w:pPr>
        <w:ind w:left="0" w:hanging="2"/>
        <w:jc w:val="both"/>
        <w:rPr>
          <w:rFonts w:ascii="Arial" w:eastAsia="Arial" w:hAnsi="Arial" w:cs="Arial"/>
        </w:rPr>
      </w:pPr>
      <w:r>
        <w:rPr>
          <w:rFonts w:ascii="Arial" w:eastAsia="Arial" w:hAnsi="Arial" w:cs="Arial"/>
        </w:rPr>
        <w:lastRenderedPageBreak/>
        <w:t>The Proprietor ensures that all learners and pupils know that bullying/hate is wrong, and that it is unacceptable behaviour in and outside school.  The Proprietor draws the attention of learners and pupils to this fact at suitable moments, for example, if an incident occurs, the Proprietor may choose to use it as the focus for a conversation.</w:t>
      </w:r>
    </w:p>
    <w:p w14:paraId="257FFE6B" w14:textId="77777777" w:rsidR="00E4533E" w:rsidRDefault="00E4533E">
      <w:pPr>
        <w:ind w:left="0" w:hanging="2"/>
        <w:jc w:val="both"/>
        <w:rPr>
          <w:rFonts w:ascii="Arial" w:eastAsia="Arial" w:hAnsi="Arial" w:cs="Arial"/>
        </w:rPr>
      </w:pPr>
    </w:p>
    <w:p w14:paraId="3A502005" w14:textId="77777777" w:rsidR="00E4533E" w:rsidRDefault="00FC02CD">
      <w:pPr>
        <w:ind w:left="0" w:hanging="2"/>
        <w:jc w:val="both"/>
        <w:rPr>
          <w:rFonts w:ascii="Arial" w:eastAsia="Arial" w:hAnsi="Arial" w:cs="Arial"/>
        </w:rPr>
      </w:pPr>
      <w:r>
        <w:rPr>
          <w:rFonts w:ascii="Arial" w:eastAsia="Arial" w:hAnsi="Arial" w:cs="Arial"/>
        </w:rPr>
        <w:t>The Proprietor ensures that all staff receive sufficient training to be equipped to deal with all incidents of bullying. The Proprietor sets the current climate of mutual support and praise for success, making bullying less likely.  When learners and pupils feel they are important and belong to a friendly and welcoming environment, bullying is far less likely to be part of their behaviour.</w:t>
      </w:r>
    </w:p>
    <w:p w14:paraId="2EE92ECB" w14:textId="77777777" w:rsidR="00E4533E" w:rsidRDefault="00E4533E">
      <w:pPr>
        <w:ind w:left="0" w:hanging="2"/>
        <w:jc w:val="both"/>
        <w:rPr>
          <w:rFonts w:ascii="Arial" w:eastAsia="Arial" w:hAnsi="Arial" w:cs="Arial"/>
        </w:rPr>
      </w:pPr>
    </w:p>
    <w:p w14:paraId="42B4E675" w14:textId="12F21698" w:rsidR="00E4533E" w:rsidRDefault="00FC02CD">
      <w:pPr>
        <w:ind w:left="0" w:hanging="2"/>
        <w:jc w:val="both"/>
        <w:rPr>
          <w:rFonts w:ascii="Arial" w:eastAsia="Arial" w:hAnsi="Arial" w:cs="Arial"/>
        </w:rPr>
      </w:pPr>
      <w:r>
        <w:rPr>
          <w:rFonts w:ascii="Arial" w:eastAsia="Arial" w:hAnsi="Arial" w:cs="Arial"/>
          <w:b/>
        </w:rPr>
        <w:t xml:space="preserve">The Role of the Staff &amp; </w:t>
      </w:r>
      <w:r w:rsidR="00CA717C">
        <w:rPr>
          <w:rFonts w:ascii="Arial" w:eastAsia="Arial" w:hAnsi="Arial" w:cs="Arial"/>
          <w:b/>
        </w:rPr>
        <w:t xml:space="preserve">Headteacher/ Head of Service/Education </w:t>
      </w:r>
    </w:p>
    <w:p w14:paraId="30F9DFA3" w14:textId="77777777" w:rsidR="00E4533E" w:rsidRDefault="00E4533E">
      <w:pPr>
        <w:ind w:left="0" w:hanging="2"/>
        <w:jc w:val="both"/>
        <w:rPr>
          <w:rFonts w:ascii="Arial" w:eastAsia="Arial" w:hAnsi="Arial" w:cs="Arial"/>
        </w:rPr>
      </w:pPr>
    </w:p>
    <w:p w14:paraId="7D052E7A" w14:textId="77777777" w:rsidR="00E4533E" w:rsidRDefault="00FC02CD">
      <w:pPr>
        <w:ind w:left="0" w:hanging="2"/>
        <w:jc w:val="both"/>
        <w:rPr>
          <w:rFonts w:ascii="Arial" w:eastAsia="Arial" w:hAnsi="Arial" w:cs="Arial"/>
        </w:rPr>
      </w:pPr>
      <w:r>
        <w:rPr>
          <w:rFonts w:ascii="Arial" w:eastAsia="Arial" w:hAnsi="Arial" w:cs="Arial"/>
        </w:rPr>
        <w:t xml:space="preserve">All staff take all forms of bullying/hate </w:t>
      </w:r>
      <w:proofErr w:type="gramStart"/>
      <w:r>
        <w:rPr>
          <w:rFonts w:ascii="Arial" w:eastAsia="Arial" w:hAnsi="Arial" w:cs="Arial"/>
        </w:rPr>
        <w:t>seriously, and</w:t>
      </w:r>
      <w:proofErr w:type="gramEnd"/>
      <w:r>
        <w:rPr>
          <w:rFonts w:ascii="Arial" w:eastAsia="Arial" w:hAnsi="Arial" w:cs="Arial"/>
        </w:rPr>
        <w:t xml:space="preserve"> intervene to prevent incidents from taking place.  All staff may keep their own records of all incidents that happen in their class and that they are aware of in school.  In respect of racist bullying and hate incidents the staff are obliged to report the incident to the Headteacher and/ or Proprietor who will, in turn, inform the correct channels.</w:t>
      </w:r>
    </w:p>
    <w:p w14:paraId="4AD4FC59" w14:textId="77777777" w:rsidR="00E4533E" w:rsidRDefault="00E4533E">
      <w:pPr>
        <w:ind w:left="0" w:hanging="2"/>
        <w:jc w:val="both"/>
        <w:rPr>
          <w:rFonts w:ascii="Arial" w:eastAsia="Arial" w:hAnsi="Arial" w:cs="Arial"/>
        </w:rPr>
      </w:pPr>
    </w:p>
    <w:p w14:paraId="67E1D040" w14:textId="77777777" w:rsidR="00E4533E" w:rsidRDefault="00FC02CD">
      <w:pPr>
        <w:ind w:left="0" w:hanging="2"/>
        <w:jc w:val="both"/>
        <w:rPr>
          <w:rFonts w:ascii="Arial" w:eastAsia="Arial" w:hAnsi="Arial" w:cs="Arial"/>
        </w:rPr>
      </w:pPr>
      <w:r>
        <w:rPr>
          <w:rFonts w:ascii="Arial" w:eastAsia="Arial" w:hAnsi="Arial" w:cs="Arial"/>
        </w:rPr>
        <w:t xml:space="preserve">If staff witness an act of bullying, they do all they can to support the victim who is being bullied.  If a learner or pupil is being bullied over </w:t>
      </w:r>
      <w:proofErr w:type="gramStart"/>
      <w:r>
        <w:rPr>
          <w:rFonts w:ascii="Arial" w:eastAsia="Arial" w:hAnsi="Arial" w:cs="Arial"/>
        </w:rPr>
        <w:t>a period of time</w:t>
      </w:r>
      <w:proofErr w:type="gramEnd"/>
      <w:r>
        <w:rPr>
          <w:rFonts w:ascii="Arial" w:eastAsia="Arial" w:hAnsi="Arial" w:cs="Arial"/>
        </w:rPr>
        <w:t>, then, after consultation with the Proprietor, the staff will inform the learner and pupils home school and parent.</w:t>
      </w:r>
    </w:p>
    <w:p w14:paraId="5CFF12FF" w14:textId="77777777" w:rsidR="00E4533E" w:rsidRDefault="00E4533E">
      <w:pPr>
        <w:ind w:left="0" w:hanging="2"/>
        <w:jc w:val="both"/>
        <w:rPr>
          <w:rFonts w:ascii="Arial" w:eastAsia="Arial" w:hAnsi="Arial" w:cs="Arial"/>
        </w:rPr>
      </w:pPr>
    </w:p>
    <w:p w14:paraId="4088A21E" w14:textId="77777777" w:rsidR="00E4533E" w:rsidRDefault="00FC02CD">
      <w:pPr>
        <w:ind w:left="0" w:hanging="2"/>
        <w:jc w:val="both"/>
        <w:rPr>
          <w:rFonts w:ascii="Arial" w:eastAsia="Arial" w:hAnsi="Arial" w:cs="Arial"/>
        </w:rPr>
      </w:pPr>
      <w:r>
        <w:rPr>
          <w:rFonts w:ascii="Arial" w:eastAsia="Arial" w:hAnsi="Arial" w:cs="Arial"/>
        </w:rPr>
        <w:t>If staff become aware of any bullying taking place between members of a class, we deal with the issue immediately.  This may involve support for the victim of the bullying, and punishment for the child who has carried out the bullying.  We spend time talking to the victim who has been bullied: we explain why the action of the protagonist was wrong, and we endeavour to help them change their behaviour in future.  If a learner is repeatedly involved in bullying others, we inform the Headteacher. We then invite parents into the school to discuss the situation.  In more extreme cases, for example where these initial discussions have proven ineffective, the Headteacher may contact external support agencies.</w:t>
      </w:r>
    </w:p>
    <w:p w14:paraId="54C03ECD" w14:textId="77777777" w:rsidR="00E4533E" w:rsidRDefault="00E4533E">
      <w:pPr>
        <w:ind w:left="0" w:hanging="2"/>
        <w:jc w:val="both"/>
        <w:rPr>
          <w:rFonts w:ascii="Arial" w:eastAsia="Arial" w:hAnsi="Arial" w:cs="Arial"/>
        </w:rPr>
      </w:pPr>
    </w:p>
    <w:p w14:paraId="6E361982" w14:textId="77777777" w:rsidR="00E4533E" w:rsidRDefault="00FC02CD">
      <w:pPr>
        <w:ind w:left="0" w:hanging="2"/>
        <w:jc w:val="both"/>
        <w:rPr>
          <w:rFonts w:ascii="Arial" w:eastAsia="Arial" w:hAnsi="Arial" w:cs="Arial"/>
        </w:rPr>
      </w:pPr>
      <w:r>
        <w:rPr>
          <w:rFonts w:ascii="Arial" w:eastAsia="Arial" w:hAnsi="Arial" w:cs="Arial"/>
        </w:rPr>
        <w:t xml:space="preserve">Staff are given regular training in relation to dealing with and the handling of any type of bullying within our school. All staff have access to </w:t>
      </w:r>
      <w:proofErr w:type="gramStart"/>
      <w:r>
        <w:rPr>
          <w:rFonts w:ascii="Arial" w:eastAsia="Arial" w:hAnsi="Arial" w:cs="Arial"/>
        </w:rPr>
        <w:t>CPOMS</w:t>
      </w:r>
      <w:proofErr w:type="gramEnd"/>
      <w:r>
        <w:rPr>
          <w:rFonts w:ascii="Arial" w:eastAsia="Arial" w:hAnsi="Arial" w:cs="Arial"/>
        </w:rPr>
        <w:t xml:space="preserve"> and they use this as a daily record of all learners within school. Staff are expected to log all incidents of bullying on to CPOMS and notify the Headteacher of this via CPOMS (this is through staff tagging the Headteacher on the incident report so that they receive an email, and that the incident can be reviewed). Staff will deal with all reported or witnessed cases of bullying seriously and will speak with and log on CPOMS the victim and perpetrator’s views. Staff will know the learners well in our school and will therefore know, </w:t>
      </w:r>
      <w:proofErr w:type="gramStart"/>
      <w:r>
        <w:rPr>
          <w:rFonts w:ascii="Arial" w:eastAsia="Arial" w:hAnsi="Arial" w:cs="Arial"/>
        </w:rPr>
        <w:t>if and when</w:t>
      </w:r>
      <w:proofErr w:type="gramEnd"/>
      <w:r>
        <w:rPr>
          <w:rFonts w:ascii="Arial" w:eastAsia="Arial" w:hAnsi="Arial" w:cs="Arial"/>
        </w:rPr>
        <w:t xml:space="preserve"> such cases arise, how to sensitively deal with the situation, and all situations will be logged on CPOMS. Within our school we regularly support the STOP principle, that bullying is prevalent if such behaviours are Several Times </w:t>
      </w:r>
      <w:proofErr w:type="gramStart"/>
      <w:r>
        <w:rPr>
          <w:rFonts w:ascii="Arial" w:eastAsia="Arial" w:hAnsi="Arial" w:cs="Arial"/>
        </w:rPr>
        <w:t>On</w:t>
      </w:r>
      <w:proofErr w:type="gramEnd"/>
      <w:r>
        <w:rPr>
          <w:rFonts w:ascii="Arial" w:eastAsia="Arial" w:hAnsi="Arial" w:cs="Arial"/>
        </w:rPr>
        <w:t xml:space="preserve"> Purpose, and we do not condone any circumstances where bullying occurs. Where incidents are logged, staff will then </w:t>
      </w:r>
      <w:proofErr w:type="gramStart"/>
      <w:r>
        <w:rPr>
          <w:rFonts w:ascii="Arial" w:eastAsia="Arial" w:hAnsi="Arial" w:cs="Arial"/>
        </w:rPr>
        <w:t>have the opportunity to</w:t>
      </w:r>
      <w:proofErr w:type="gramEnd"/>
      <w:r>
        <w:rPr>
          <w:rFonts w:ascii="Arial" w:eastAsia="Arial" w:hAnsi="Arial" w:cs="Arial"/>
        </w:rPr>
        <w:t xml:space="preserve"> speak with the Headteacher or other learner/ pastoral support to identify the most appropriate cause of action or plan to eradicate any further incidents of bullying. </w:t>
      </w:r>
    </w:p>
    <w:p w14:paraId="2C7D84AB" w14:textId="77777777" w:rsidR="00E4533E" w:rsidRDefault="00E4533E">
      <w:pPr>
        <w:ind w:left="0" w:hanging="2"/>
        <w:jc w:val="both"/>
        <w:rPr>
          <w:rFonts w:ascii="Arial" w:eastAsia="Arial" w:hAnsi="Arial" w:cs="Arial"/>
        </w:rPr>
      </w:pPr>
    </w:p>
    <w:p w14:paraId="66575216" w14:textId="77777777" w:rsidR="00E4533E" w:rsidRDefault="00FC02CD">
      <w:pPr>
        <w:ind w:left="0" w:hanging="2"/>
        <w:jc w:val="both"/>
        <w:rPr>
          <w:rFonts w:ascii="Arial" w:eastAsia="Arial" w:hAnsi="Arial" w:cs="Arial"/>
        </w:rPr>
      </w:pPr>
      <w:r>
        <w:rPr>
          <w:rFonts w:ascii="Arial" w:eastAsia="Arial" w:hAnsi="Arial" w:cs="Arial"/>
          <w:b/>
        </w:rPr>
        <w:t>Parental Involvement</w:t>
      </w:r>
    </w:p>
    <w:p w14:paraId="3EF4F826" w14:textId="77777777" w:rsidR="00E4533E" w:rsidRDefault="00E4533E">
      <w:pPr>
        <w:ind w:left="0" w:hanging="2"/>
        <w:jc w:val="both"/>
        <w:rPr>
          <w:rFonts w:ascii="Arial" w:eastAsia="Arial" w:hAnsi="Arial" w:cs="Arial"/>
        </w:rPr>
      </w:pPr>
    </w:p>
    <w:p w14:paraId="56E0A1B2" w14:textId="77777777" w:rsidR="00E4533E" w:rsidRDefault="00FC02CD">
      <w:pPr>
        <w:ind w:left="0" w:hanging="2"/>
        <w:jc w:val="both"/>
        <w:rPr>
          <w:rFonts w:ascii="Arial" w:eastAsia="Arial" w:hAnsi="Arial" w:cs="Arial"/>
        </w:rPr>
      </w:pPr>
      <w:r>
        <w:rPr>
          <w:rFonts w:ascii="Arial" w:eastAsia="Arial" w:hAnsi="Arial" w:cs="Arial"/>
        </w:rPr>
        <w:lastRenderedPageBreak/>
        <w:t xml:space="preserve">The Motiv8 School is firmly committed to working in partnership with parents and believes that the best outcomes emerge when professionals and parents/carers </w:t>
      </w:r>
      <w:proofErr w:type="gramStart"/>
      <w:r>
        <w:rPr>
          <w:rFonts w:ascii="Arial" w:eastAsia="Arial" w:hAnsi="Arial" w:cs="Arial"/>
        </w:rPr>
        <w:t>are able to</w:t>
      </w:r>
      <w:proofErr w:type="gramEnd"/>
      <w:r>
        <w:rPr>
          <w:rFonts w:ascii="Arial" w:eastAsia="Arial" w:hAnsi="Arial" w:cs="Arial"/>
        </w:rPr>
        <w:t xml:space="preserve"> work together when bullying occurs.</w:t>
      </w:r>
    </w:p>
    <w:p w14:paraId="02A805FB" w14:textId="77777777" w:rsidR="00E4533E" w:rsidRDefault="00E4533E">
      <w:pPr>
        <w:ind w:left="0" w:hanging="2"/>
        <w:jc w:val="both"/>
        <w:rPr>
          <w:rFonts w:ascii="Arial" w:eastAsia="Arial" w:hAnsi="Arial" w:cs="Arial"/>
        </w:rPr>
      </w:pPr>
    </w:p>
    <w:p w14:paraId="02FA1945" w14:textId="77777777" w:rsidR="00E4533E" w:rsidRDefault="00FC02CD">
      <w:pPr>
        <w:ind w:left="0" w:hanging="2"/>
        <w:jc w:val="both"/>
        <w:rPr>
          <w:rFonts w:ascii="Arial" w:eastAsia="Arial" w:hAnsi="Arial" w:cs="Arial"/>
        </w:rPr>
      </w:pPr>
      <w:r>
        <w:rPr>
          <w:rFonts w:ascii="Arial" w:eastAsia="Arial" w:hAnsi="Arial" w:cs="Arial"/>
        </w:rPr>
        <w:t>We recognise the important influence which parents/carers have on their learner and would wish to enlist their support when their child is involved in bullying – either as victim or a perpetrator.</w:t>
      </w:r>
    </w:p>
    <w:p w14:paraId="4FA8308D" w14:textId="77777777" w:rsidR="00E4533E" w:rsidRDefault="00E4533E">
      <w:pPr>
        <w:ind w:left="0" w:hanging="2"/>
        <w:jc w:val="both"/>
        <w:rPr>
          <w:rFonts w:ascii="Arial" w:eastAsia="Arial" w:hAnsi="Arial" w:cs="Arial"/>
        </w:rPr>
      </w:pPr>
    </w:p>
    <w:p w14:paraId="025B82D0" w14:textId="77777777" w:rsidR="00E4533E" w:rsidRDefault="00FC02CD">
      <w:pPr>
        <w:ind w:left="0" w:hanging="2"/>
        <w:jc w:val="both"/>
        <w:rPr>
          <w:rFonts w:ascii="Arial" w:eastAsia="Arial" w:hAnsi="Arial" w:cs="Arial"/>
        </w:rPr>
      </w:pPr>
      <w:r>
        <w:rPr>
          <w:rFonts w:ascii="Arial" w:eastAsia="Arial" w:hAnsi="Arial" w:cs="Arial"/>
        </w:rPr>
        <w:t>If a child is involved in a serious incident of bullying or there is evidence that the same child is involved repeatedly in less serious incidents (either as a victim or a perpetrator) the Headteacher will inform parents and invite them to become involved in the management of the problem and the prevention of further incidents.  Isolated and less serious incidents will be managed by school staff and parents informed.</w:t>
      </w:r>
    </w:p>
    <w:p w14:paraId="0BB61F7C" w14:textId="77777777" w:rsidR="00E4533E" w:rsidRDefault="00E4533E">
      <w:pPr>
        <w:ind w:left="0" w:hanging="2"/>
        <w:jc w:val="both"/>
        <w:rPr>
          <w:rFonts w:ascii="Arial" w:eastAsia="Arial" w:hAnsi="Arial" w:cs="Arial"/>
        </w:rPr>
      </w:pPr>
    </w:p>
    <w:p w14:paraId="64E29B2F" w14:textId="77777777" w:rsidR="00E4533E" w:rsidRDefault="00FC02CD">
      <w:pPr>
        <w:ind w:left="0" w:hanging="2"/>
        <w:jc w:val="both"/>
        <w:rPr>
          <w:rFonts w:ascii="Arial" w:eastAsia="Arial" w:hAnsi="Arial" w:cs="Arial"/>
          <w:u w:val="single"/>
        </w:rPr>
      </w:pPr>
      <w:r>
        <w:rPr>
          <w:rFonts w:ascii="Arial" w:eastAsia="Arial" w:hAnsi="Arial" w:cs="Arial"/>
          <w:u w:val="single"/>
        </w:rPr>
        <w:t xml:space="preserve">Parents have a responsibility to support the </w:t>
      </w:r>
      <w:proofErr w:type="spellStart"/>
      <w:r>
        <w:rPr>
          <w:rFonts w:ascii="Arial" w:eastAsia="Arial" w:hAnsi="Arial" w:cs="Arial"/>
          <w:u w:val="single"/>
        </w:rPr>
        <w:t>The</w:t>
      </w:r>
      <w:proofErr w:type="spellEnd"/>
      <w:r>
        <w:rPr>
          <w:rFonts w:ascii="Arial" w:eastAsia="Arial" w:hAnsi="Arial" w:cs="Arial"/>
          <w:u w:val="single"/>
        </w:rPr>
        <w:t xml:space="preserve"> Motiv8 School anti-bullying/hate incident policy and actively encourage their child to be a positive member of the home school community.</w:t>
      </w:r>
    </w:p>
    <w:p w14:paraId="64684150" w14:textId="77777777" w:rsidR="00E4533E" w:rsidRDefault="00E4533E">
      <w:pPr>
        <w:ind w:left="0" w:hanging="2"/>
        <w:jc w:val="both"/>
        <w:rPr>
          <w:rFonts w:ascii="Arial" w:eastAsia="Arial" w:hAnsi="Arial" w:cs="Arial"/>
        </w:rPr>
      </w:pPr>
    </w:p>
    <w:p w14:paraId="0E9E9686" w14:textId="77777777" w:rsidR="00E4533E" w:rsidRDefault="00FC02CD">
      <w:pPr>
        <w:ind w:left="0" w:hanging="2"/>
        <w:jc w:val="both"/>
        <w:rPr>
          <w:rFonts w:ascii="Arial" w:eastAsia="Arial" w:hAnsi="Arial" w:cs="Arial"/>
        </w:rPr>
      </w:pPr>
      <w:r>
        <w:rPr>
          <w:rFonts w:ascii="Arial" w:eastAsia="Arial" w:hAnsi="Arial" w:cs="Arial"/>
          <w:b/>
        </w:rPr>
        <w:t>Prevention</w:t>
      </w:r>
    </w:p>
    <w:p w14:paraId="75013AD7" w14:textId="77777777" w:rsidR="00E4533E" w:rsidRDefault="00E4533E">
      <w:pPr>
        <w:ind w:left="0" w:hanging="2"/>
        <w:jc w:val="both"/>
        <w:rPr>
          <w:rFonts w:ascii="Arial" w:eastAsia="Arial" w:hAnsi="Arial" w:cs="Arial"/>
        </w:rPr>
      </w:pPr>
    </w:p>
    <w:p w14:paraId="4B3B31BB" w14:textId="77777777" w:rsidR="00E4533E" w:rsidRDefault="00FC02CD">
      <w:pPr>
        <w:ind w:left="0" w:hanging="2"/>
        <w:jc w:val="both"/>
        <w:rPr>
          <w:rFonts w:ascii="Arial" w:eastAsia="Arial" w:hAnsi="Arial" w:cs="Arial"/>
        </w:rPr>
      </w:pPr>
      <w:r>
        <w:rPr>
          <w:rFonts w:ascii="Arial" w:eastAsia="Arial" w:hAnsi="Arial" w:cs="Arial"/>
        </w:rPr>
        <w:t xml:space="preserve">All staff involved in the education and/or supervision of learners will be made aware of the issue of bullying and the need to apply the school’s policy when episodes of bullying are witnessed or reported. Staff will consistently reinforce the message to learners that bullying is unacceptable and will take positive action to prevent and control it. In </w:t>
      </w:r>
      <w:proofErr w:type="gramStart"/>
      <w:r>
        <w:rPr>
          <w:rFonts w:ascii="Arial" w:eastAsia="Arial" w:hAnsi="Arial" w:cs="Arial"/>
        </w:rPr>
        <w:t>addition</w:t>
      </w:r>
      <w:proofErr w:type="gramEnd"/>
      <w:r>
        <w:rPr>
          <w:rFonts w:ascii="Arial" w:eastAsia="Arial" w:hAnsi="Arial" w:cs="Arial"/>
        </w:rPr>
        <w:t xml:space="preserve"> the issue of bullying will be raised with pupils at </w:t>
      </w:r>
      <w:proofErr w:type="gramStart"/>
      <w:r>
        <w:rPr>
          <w:rFonts w:ascii="Arial" w:eastAsia="Arial" w:hAnsi="Arial" w:cs="Arial"/>
        </w:rPr>
        <w:t>a number of</w:t>
      </w:r>
      <w:proofErr w:type="gramEnd"/>
      <w:r>
        <w:rPr>
          <w:rFonts w:ascii="Arial" w:eastAsia="Arial" w:hAnsi="Arial" w:cs="Arial"/>
        </w:rPr>
        <w:t xml:space="preserve"> levels including:</w:t>
      </w:r>
    </w:p>
    <w:p w14:paraId="38EFB4DE" w14:textId="77777777" w:rsidR="00E4533E" w:rsidRDefault="00E4533E">
      <w:pPr>
        <w:ind w:left="0" w:hanging="2"/>
        <w:jc w:val="both"/>
        <w:rPr>
          <w:rFonts w:ascii="Arial" w:eastAsia="Arial" w:hAnsi="Arial" w:cs="Arial"/>
        </w:rPr>
      </w:pPr>
    </w:p>
    <w:p w14:paraId="5EFA6BA2" w14:textId="77777777" w:rsidR="00E4533E" w:rsidRDefault="00FC02CD">
      <w:pPr>
        <w:ind w:left="0" w:hanging="2"/>
        <w:jc w:val="both"/>
        <w:rPr>
          <w:rFonts w:ascii="Arial" w:eastAsia="Arial" w:hAnsi="Arial" w:cs="Arial"/>
        </w:rPr>
      </w:pPr>
      <w:r>
        <w:rPr>
          <w:rFonts w:ascii="Arial" w:eastAsia="Arial" w:hAnsi="Arial" w:cs="Arial"/>
          <w:b/>
        </w:rPr>
        <w:t>At The Motiv8 School- school level</w:t>
      </w:r>
      <w:r>
        <w:rPr>
          <w:rFonts w:ascii="Arial" w:eastAsia="Arial" w:hAnsi="Arial" w:cs="Arial"/>
        </w:rPr>
        <w:t xml:space="preserve"> – through Assemblies and the PSHE Curriculum when learners will be informed of the </w:t>
      </w:r>
      <w:proofErr w:type="spellStart"/>
      <w:r>
        <w:rPr>
          <w:rFonts w:ascii="Arial" w:eastAsia="Arial" w:hAnsi="Arial" w:cs="Arial"/>
        </w:rPr>
        <w:t>The</w:t>
      </w:r>
      <w:proofErr w:type="spellEnd"/>
      <w:r>
        <w:rPr>
          <w:rFonts w:ascii="Arial" w:eastAsia="Arial" w:hAnsi="Arial" w:cs="Arial"/>
        </w:rPr>
        <w:t xml:space="preserve"> Motiv8 School policy and the actions that will be taken to prevent bullying taking place.  </w:t>
      </w:r>
    </w:p>
    <w:p w14:paraId="48000E87" w14:textId="77777777" w:rsidR="00E4533E" w:rsidRDefault="00E4533E">
      <w:pPr>
        <w:ind w:left="0" w:hanging="2"/>
        <w:jc w:val="both"/>
        <w:rPr>
          <w:rFonts w:ascii="Arial" w:eastAsia="Arial" w:hAnsi="Arial" w:cs="Arial"/>
        </w:rPr>
      </w:pPr>
    </w:p>
    <w:p w14:paraId="453A215E" w14:textId="77777777" w:rsidR="00E4533E" w:rsidRDefault="00FC02CD">
      <w:pPr>
        <w:ind w:left="0" w:hanging="2"/>
        <w:jc w:val="both"/>
        <w:rPr>
          <w:rFonts w:ascii="Arial" w:eastAsia="Arial" w:hAnsi="Arial" w:cs="Arial"/>
        </w:rPr>
      </w:pPr>
      <w:r>
        <w:rPr>
          <w:rFonts w:ascii="Arial" w:eastAsia="Arial" w:hAnsi="Arial" w:cs="Arial"/>
          <w:b/>
        </w:rPr>
        <w:t xml:space="preserve">At classroom level </w:t>
      </w:r>
      <w:r>
        <w:rPr>
          <w:rFonts w:ascii="Arial" w:eastAsia="Arial" w:hAnsi="Arial" w:cs="Arial"/>
        </w:rPr>
        <w:t>– PSHE sessions, anti-bullying lessons / workshops.</w:t>
      </w:r>
    </w:p>
    <w:p w14:paraId="621EE232" w14:textId="77777777" w:rsidR="00E4533E" w:rsidRDefault="00E4533E">
      <w:pPr>
        <w:ind w:left="0" w:hanging="2"/>
        <w:jc w:val="both"/>
        <w:rPr>
          <w:rFonts w:ascii="Arial" w:eastAsia="Arial" w:hAnsi="Arial" w:cs="Arial"/>
        </w:rPr>
      </w:pPr>
    </w:p>
    <w:p w14:paraId="55D88A34" w14:textId="77777777" w:rsidR="00E4533E" w:rsidRDefault="00FC02CD">
      <w:pPr>
        <w:ind w:left="0" w:hanging="2"/>
        <w:jc w:val="both"/>
        <w:rPr>
          <w:rFonts w:ascii="Arial" w:eastAsia="Arial" w:hAnsi="Arial" w:cs="Arial"/>
        </w:rPr>
      </w:pPr>
      <w:r>
        <w:rPr>
          <w:rFonts w:ascii="Arial" w:eastAsia="Arial" w:hAnsi="Arial" w:cs="Arial"/>
          <w:b/>
        </w:rPr>
        <w:t>At individual level</w:t>
      </w:r>
      <w:r>
        <w:rPr>
          <w:rFonts w:ascii="Arial" w:eastAsia="Arial" w:hAnsi="Arial" w:cs="Arial"/>
        </w:rPr>
        <w:t xml:space="preserve"> – learners who are felt to be at risk of bullying (or who have suffered from bullying in the past) will be offered additional support and guidance from their tutors and teachers or other appropriate staff / agencies. It may be necessary to refer to the Child Protection Policy if it is felt the child is at risk of emotional or physical harm. In line with the Child Protection Policy, clear and concise records should be kept for any child who is subject to a Child Protection Plan.</w:t>
      </w:r>
    </w:p>
    <w:p w14:paraId="6F3AD843" w14:textId="77777777" w:rsidR="00E4533E" w:rsidRDefault="00E4533E">
      <w:pPr>
        <w:ind w:left="0" w:hanging="2"/>
        <w:jc w:val="both"/>
        <w:rPr>
          <w:rFonts w:ascii="Arial" w:eastAsia="Arial" w:hAnsi="Arial" w:cs="Arial"/>
        </w:rPr>
      </w:pPr>
    </w:p>
    <w:p w14:paraId="3F876758" w14:textId="77777777" w:rsidR="00E4533E" w:rsidRDefault="00FC02CD">
      <w:pPr>
        <w:ind w:left="0" w:hanging="2"/>
        <w:jc w:val="both"/>
        <w:rPr>
          <w:rFonts w:ascii="Arial" w:eastAsia="Arial" w:hAnsi="Arial" w:cs="Arial"/>
        </w:rPr>
      </w:pPr>
      <w:r>
        <w:rPr>
          <w:rFonts w:ascii="Arial" w:eastAsia="Arial" w:hAnsi="Arial" w:cs="Arial"/>
        </w:rPr>
        <w:t>Learners known to have bullied others will be given advice and support and taught strategies to enable them to bring their unacceptable behaviour under control and to prevent further incidents. (see also the Behaviour Policy). Learners will be encouraged to talk to staff about incidents of bullying which they experience or of which they may be aware.  In these circumstances staff will respond positively, take the expression of concern seriously and ensure that the matter is fully investigated.</w:t>
      </w:r>
    </w:p>
    <w:p w14:paraId="48946F1D" w14:textId="77777777" w:rsidR="00E4533E" w:rsidRDefault="00E4533E">
      <w:pPr>
        <w:ind w:left="0" w:hanging="2"/>
        <w:jc w:val="both"/>
        <w:rPr>
          <w:rFonts w:ascii="Arial" w:eastAsia="Arial" w:hAnsi="Arial" w:cs="Arial"/>
        </w:rPr>
      </w:pPr>
    </w:p>
    <w:p w14:paraId="017784B4" w14:textId="77777777" w:rsidR="00E4533E" w:rsidRDefault="00FC02CD">
      <w:pPr>
        <w:ind w:left="0" w:hanging="2"/>
        <w:jc w:val="both"/>
        <w:rPr>
          <w:rFonts w:ascii="Arial" w:eastAsia="Arial" w:hAnsi="Arial" w:cs="Arial"/>
        </w:rPr>
      </w:pPr>
      <w:r>
        <w:rPr>
          <w:rFonts w:ascii="Arial" w:eastAsia="Arial" w:hAnsi="Arial" w:cs="Arial"/>
        </w:rPr>
        <w:t>Parents who believe their children are the ‘target’ of bullying should share their concerns with school at the earliest opportunity and be prepared to work with school to keep their learner safe in future. All expressions of concern will be taken seriously and investigated thoroughly.</w:t>
      </w:r>
    </w:p>
    <w:p w14:paraId="612AA6B6" w14:textId="77777777" w:rsidR="00E4533E" w:rsidRDefault="00E4533E">
      <w:pPr>
        <w:ind w:left="0" w:hanging="2"/>
        <w:jc w:val="both"/>
        <w:rPr>
          <w:rFonts w:ascii="Arial" w:eastAsia="Arial" w:hAnsi="Arial" w:cs="Arial"/>
        </w:rPr>
      </w:pPr>
    </w:p>
    <w:p w14:paraId="3C4A6C3C" w14:textId="77777777" w:rsidR="00E4533E" w:rsidRDefault="00FC02CD">
      <w:pPr>
        <w:ind w:left="0" w:hanging="2"/>
        <w:jc w:val="both"/>
        <w:rPr>
          <w:rFonts w:ascii="Arial" w:eastAsia="Arial" w:hAnsi="Arial" w:cs="Arial"/>
        </w:rPr>
      </w:pPr>
      <w:proofErr w:type="gramStart"/>
      <w:r>
        <w:rPr>
          <w:rFonts w:ascii="Arial" w:eastAsia="Arial" w:hAnsi="Arial" w:cs="Arial"/>
        </w:rPr>
        <w:lastRenderedPageBreak/>
        <w:t>Similarly</w:t>
      </w:r>
      <w:proofErr w:type="gramEnd"/>
      <w:r>
        <w:rPr>
          <w:rFonts w:ascii="Arial" w:eastAsia="Arial" w:hAnsi="Arial" w:cs="Arial"/>
        </w:rPr>
        <w:t xml:space="preserve"> if parents believe their child is bullying others, this information should be shared with school so that the problem can be addressed and a plan agreed to prevent further incidents and the bullying child helped to change their behaviour.</w:t>
      </w:r>
    </w:p>
    <w:p w14:paraId="0E27101E" w14:textId="77777777" w:rsidR="00E4533E" w:rsidRDefault="00E4533E">
      <w:pPr>
        <w:ind w:left="0" w:hanging="2"/>
        <w:jc w:val="both"/>
        <w:rPr>
          <w:rFonts w:ascii="Arial" w:eastAsia="Arial" w:hAnsi="Arial" w:cs="Arial"/>
        </w:rPr>
      </w:pPr>
    </w:p>
    <w:p w14:paraId="0BA20BF8" w14:textId="77777777" w:rsidR="00E4533E" w:rsidRDefault="00FC02CD">
      <w:pPr>
        <w:ind w:left="0" w:hanging="2"/>
        <w:jc w:val="both"/>
        <w:rPr>
          <w:rFonts w:ascii="Arial" w:eastAsia="Arial" w:hAnsi="Arial" w:cs="Arial"/>
        </w:rPr>
      </w:pPr>
      <w:proofErr w:type="gramStart"/>
      <w:r>
        <w:rPr>
          <w:rFonts w:ascii="Arial" w:eastAsia="Arial" w:hAnsi="Arial" w:cs="Arial"/>
        </w:rPr>
        <w:t>All of</w:t>
      </w:r>
      <w:proofErr w:type="gramEnd"/>
      <w:r>
        <w:rPr>
          <w:rFonts w:ascii="Arial" w:eastAsia="Arial" w:hAnsi="Arial" w:cs="Arial"/>
        </w:rPr>
        <w:t xml:space="preserve"> these preventative strategies operate within Motiv8 School ethos founded on equality, fairness and respect for others in which individual differences are celebrated and seen as a source of enrichment.  </w:t>
      </w:r>
      <w:proofErr w:type="gramStart"/>
      <w:r>
        <w:rPr>
          <w:rFonts w:ascii="Arial" w:eastAsia="Arial" w:hAnsi="Arial" w:cs="Arial"/>
        </w:rPr>
        <w:t>In order to</w:t>
      </w:r>
      <w:proofErr w:type="gramEnd"/>
      <w:r>
        <w:rPr>
          <w:rFonts w:ascii="Arial" w:eastAsia="Arial" w:hAnsi="Arial" w:cs="Arial"/>
        </w:rPr>
        <w:t xml:space="preserve"> help learners learn and develop appropriate responses to others, all staff </w:t>
      </w:r>
      <w:proofErr w:type="gramStart"/>
      <w:r>
        <w:rPr>
          <w:rFonts w:ascii="Arial" w:eastAsia="Arial" w:hAnsi="Arial" w:cs="Arial"/>
        </w:rPr>
        <w:t>at all times</w:t>
      </w:r>
      <w:proofErr w:type="gramEnd"/>
      <w:r>
        <w:rPr>
          <w:rFonts w:ascii="Arial" w:eastAsia="Arial" w:hAnsi="Arial" w:cs="Arial"/>
        </w:rPr>
        <w:t xml:space="preserve"> will treat each other (and learner, parents and carers) with courtesy and respect and will model appropriate and acceptable behaviour. We expect parents and carers to treat all members of our community with the same level of respect.</w:t>
      </w:r>
    </w:p>
    <w:p w14:paraId="62B1DDFE" w14:textId="77777777" w:rsidR="00E4533E" w:rsidRDefault="00E4533E">
      <w:pPr>
        <w:ind w:left="0" w:hanging="2"/>
        <w:jc w:val="both"/>
        <w:rPr>
          <w:rFonts w:ascii="Arial" w:eastAsia="Arial" w:hAnsi="Arial" w:cs="Arial"/>
        </w:rPr>
      </w:pPr>
    </w:p>
    <w:p w14:paraId="5C9E3C41" w14:textId="77777777" w:rsidR="00E4533E" w:rsidRDefault="00FC02CD">
      <w:pPr>
        <w:ind w:left="0" w:hanging="2"/>
        <w:jc w:val="both"/>
        <w:rPr>
          <w:rFonts w:ascii="Arial" w:eastAsia="Arial" w:hAnsi="Arial" w:cs="Arial"/>
        </w:rPr>
      </w:pPr>
      <w:r>
        <w:rPr>
          <w:rFonts w:ascii="Arial" w:eastAsia="Arial" w:hAnsi="Arial" w:cs="Arial"/>
        </w:rPr>
        <w:t>The Motiv8 School is committed to creating a bully-free environment and will ensure that its policy is applied rigorously so all members of our community feel and are safe. All staff involved in the teaching and/or supervision of learner will take responsibility for addressing incidents which fall with the school’s definition of bullying and ensure that the victim receives what support is required; the child displaying bullying behaviour is informed of the unacceptability of his/her behaviour and a record is made of the incident. All learners need to be aware that staff want to be informed of any incidents or concerns and that action will be taken when bullying is reported.</w:t>
      </w:r>
    </w:p>
    <w:p w14:paraId="3D7A616E" w14:textId="77777777" w:rsidR="00E4533E" w:rsidRDefault="00E4533E">
      <w:pPr>
        <w:ind w:left="0" w:hanging="2"/>
        <w:jc w:val="both"/>
        <w:rPr>
          <w:rFonts w:ascii="Arial" w:eastAsia="Arial" w:hAnsi="Arial" w:cs="Arial"/>
        </w:rPr>
      </w:pPr>
    </w:p>
    <w:p w14:paraId="1AF88E4F" w14:textId="77777777" w:rsidR="00E4533E" w:rsidRDefault="00FC02CD">
      <w:pPr>
        <w:ind w:left="0" w:hanging="2"/>
        <w:jc w:val="both"/>
        <w:rPr>
          <w:rFonts w:ascii="Arial" w:eastAsia="Arial" w:hAnsi="Arial" w:cs="Arial"/>
        </w:rPr>
      </w:pPr>
      <w:r>
        <w:rPr>
          <w:rFonts w:ascii="Arial" w:eastAsia="Arial" w:hAnsi="Arial" w:cs="Arial"/>
          <w:b/>
        </w:rPr>
        <w:t>Incident Management</w:t>
      </w:r>
    </w:p>
    <w:p w14:paraId="4C781BE7" w14:textId="77777777" w:rsidR="00E4533E" w:rsidRDefault="00E4533E">
      <w:pPr>
        <w:ind w:left="0" w:hanging="2"/>
        <w:jc w:val="both"/>
        <w:rPr>
          <w:rFonts w:ascii="Arial" w:eastAsia="Arial" w:hAnsi="Arial" w:cs="Arial"/>
        </w:rPr>
      </w:pPr>
    </w:p>
    <w:p w14:paraId="36D35764" w14:textId="77777777" w:rsidR="00E4533E" w:rsidRDefault="00FC02CD">
      <w:pPr>
        <w:ind w:left="0" w:hanging="2"/>
        <w:jc w:val="both"/>
        <w:rPr>
          <w:rFonts w:ascii="Arial" w:eastAsia="Arial" w:hAnsi="Arial" w:cs="Arial"/>
        </w:rPr>
      </w:pPr>
      <w:r>
        <w:rPr>
          <w:rFonts w:ascii="Arial" w:eastAsia="Arial" w:hAnsi="Arial" w:cs="Arial"/>
        </w:rPr>
        <w:t xml:space="preserve">The Motiv8 School will take firm and decisive action to deal with any incident of bullying which is witnessed by or reported to any member of staff.  </w:t>
      </w:r>
    </w:p>
    <w:p w14:paraId="64CC7570" w14:textId="77777777" w:rsidR="00E4533E" w:rsidRDefault="00FC02CD">
      <w:pPr>
        <w:numPr>
          <w:ilvl w:val="0"/>
          <w:numId w:val="4"/>
        </w:numPr>
        <w:ind w:left="0" w:hanging="2"/>
        <w:jc w:val="both"/>
        <w:rPr>
          <w:rFonts w:ascii="Arial" w:eastAsia="Arial" w:hAnsi="Arial" w:cs="Arial"/>
        </w:rPr>
      </w:pPr>
      <w:r>
        <w:rPr>
          <w:rFonts w:ascii="Arial" w:eastAsia="Arial" w:hAnsi="Arial" w:cs="Arial"/>
        </w:rPr>
        <w:t xml:space="preserve">Any instances must first be reported to the class teacher, who will then investigate.  If the incident falls within the </w:t>
      </w:r>
      <w:proofErr w:type="spellStart"/>
      <w:r>
        <w:rPr>
          <w:rFonts w:ascii="Arial" w:eastAsia="Arial" w:hAnsi="Arial" w:cs="Arial"/>
        </w:rPr>
        <w:t>The</w:t>
      </w:r>
      <w:proofErr w:type="spellEnd"/>
      <w:r>
        <w:rPr>
          <w:rFonts w:ascii="Arial" w:eastAsia="Arial" w:hAnsi="Arial" w:cs="Arial"/>
        </w:rPr>
        <w:t xml:space="preserve"> Motiv8 School definition of bullying, then it will be logged in CPOMS.   The Headteacher will monitor this log to look for either patterns of behaviour, key times or identify places where bullying is particularly prevalent.</w:t>
      </w:r>
    </w:p>
    <w:p w14:paraId="12C228ED" w14:textId="77777777" w:rsidR="00E4533E" w:rsidRDefault="00E4533E">
      <w:pPr>
        <w:ind w:left="0" w:hanging="2"/>
        <w:jc w:val="both"/>
        <w:rPr>
          <w:rFonts w:ascii="Arial" w:eastAsia="Arial" w:hAnsi="Arial" w:cs="Arial"/>
        </w:rPr>
      </w:pPr>
    </w:p>
    <w:p w14:paraId="3DA8BA67" w14:textId="77777777" w:rsidR="00E4533E" w:rsidRDefault="00FC02CD">
      <w:pPr>
        <w:numPr>
          <w:ilvl w:val="0"/>
          <w:numId w:val="4"/>
        </w:numPr>
        <w:ind w:left="0" w:hanging="2"/>
        <w:jc w:val="both"/>
        <w:rPr>
          <w:rFonts w:ascii="Arial" w:eastAsia="Arial" w:hAnsi="Arial" w:cs="Arial"/>
        </w:rPr>
      </w:pPr>
      <w:r>
        <w:rPr>
          <w:rFonts w:ascii="Arial" w:eastAsia="Arial" w:hAnsi="Arial" w:cs="Arial"/>
        </w:rPr>
        <w:t>If the incident is judged to be of a severe instance, or is a repeated behaviour, then it will also be reported directly to the Proprietor who may choose to contact the Parent’s/Carers of both the bully and the victim.</w:t>
      </w:r>
    </w:p>
    <w:p w14:paraId="0D03E500" w14:textId="77777777" w:rsidR="00E4533E" w:rsidRDefault="00E4533E">
      <w:pPr>
        <w:ind w:left="0" w:hanging="2"/>
        <w:jc w:val="both"/>
        <w:rPr>
          <w:rFonts w:ascii="Arial" w:eastAsia="Arial" w:hAnsi="Arial" w:cs="Arial"/>
        </w:rPr>
      </w:pPr>
    </w:p>
    <w:p w14:paraId="6974F3D5" w14:textId="77777777" w:rsidR="00E4533E" w:rsidRDefault="00E4533E">
      <w:pPr>
        <w:ind w:left="0" w:hanging="2"/>
        <w:jc w:val="both"/>
        <w:rPr>
          <w:rFonts w:ascii="Arial" w:eastAsia="Arial" w:hAnsi="Arial" w:cs="Arial"/>
        </w:rPr>
      </w:pPr>
    </w:p>
    <w:p w14:paraId="46BB337B" w14:textId="77777777" w:rsidR="00E4533E" w:rsidRDefault="00FC02CD">
      <w:pPr>
        <w:ind w:left="0" w:hanging="2"/>
        <w:jc w:val="both"/>
        <w:rPr>
          <w:rFonts w:ascii="Arial" w:eastAsia="Arial" w:hAnsi="Arial" w:cs="Arial"/>
        </w:rPr>
      </w:pPr>
      <w:r>
        <w:rPr>
          <w:rFonts w:ascii="Arial" w:eastAsia="Arial" w:hAnsi="Arial" w:cs="Arial"/>
          <w:b/>
        </w:rPr>
        <w:t>Post incident responses for the victim</w:t>
      </w:r>
    </w:p>
    <w:p w14:paraId="16B2CE40" w14:textId="77777777" w:rsidR="00E4533E" w:rsidRDefault="00E4533E">
      <w:pPr>
        <w:ind w:left="0" w:hanging="2"/>
        <w:jc w:val="both"/>
        <w:rPr>
          <w:rFonts w:ascii="Arial" w:eastAsia="Arial" w:hAnsi="Arial" w:cs="Arial"/>
        </w:rPr>
      </w:pPr>
    </w:p>
    <w:p w14:paraId="649F3B8C" w14:textId="77777777" w:rsidR="00E4533E" w:rsidRDefault="00FC02CD">
      <w:pPr>
        <w:ind w:left="0" w:hanging="2"/>
        <w:jc w:val="both"/>
        <w:rPr>
          <w:rFonts w:ascii="Arial" w:eastAsia="Arial" w:hAnsi="Arial" w:cs="Arial"/>
        </w:rPr>
      </w:pPr>
      <w:r>
        <w:rPr>
          <w:rFonts w:ascii="Arial" w:eastAsia="Arial" w:hAnsi="Arial" w:cs="Arial"/>
        </w:rPr>
        <w:t>When a member of staff receives information, either directly or indirectly, that a child may have been the victim of a bullying incident, this report will be taken seriously and investigated (as above).  We will offer a proactive, sympathetic and supportive response to learners who are the victims of bullying.  In all instances the Proprietor or other management team member will follow up to ensure that the bullying has not reoccurred.</w:t>
      </w:r>
    </w:p>
    <w:p w14:paraId="4BBC62F1" w14:textId="77777777" w:rsidR="00E4533E" w:rsidRDefault="00E4533E">
      <w:pPr>
        <w:ind w:left="0" w:hanging="2"/>
        <w:jc w:val="both"/>
        <w:rPr>
          <w:rFonts w:ascii="Arial" w:eastAsia="Arial" w:hAnsi="Arial" w:cs="Arial"/>
        </w:rPr>
      </w:pPr>
    </w:p>
    <w:p w14:paraId="152CA5C6" w14:textId="77777777" w:rsidR="00E4533E" w:rsidRDefault="00FC02CD">
      <w:pPr>
        <w:ind w:left="0" w:hanging="2"/>
        <w:jc w:val="both"/>
        <w:rPr>
          <w:rFonts w:ascii="Arial" w:eastAsia="Arial" w:hAnsi="Arial" w:cs="Arial"/>
        </w:rPr>
      </w:pPr>
      <w:r>
        <w:rPr>
          <w:rFonts w:ascii="Arial" w:eastAsia="Arial" w:hAnsi="Arial" w:cs="Arial"/>
          <w:b/>
        </w:rPr>
        <w:t>Post incident responses for the bully</w:t>
      </w:r>
    </w:p>
    <w:p w14:paraId="6CE057D2" w14:textId="77777777" w:rsidR="00E4533E" w:rsidRDefault="00E4533E">
      <w:pPr>
        <w:ind w:left="0" w:hanging="2"/>
        <w:jc w:val="both"/>
        <w:rPr>
          <w:rFonts w:ascii="Arial" w:eastAsia="Arial" w:hAnsi="Arial" w:cs="Arial"/>
        </w:rPr>
      </w:pPr>
    </w:p>
    <w:p w14:paraId="75960AA6" w14:textId="77777777" w:rsidR="00E4533E" w:rsidRDefault="00FC02CD">
      <w:pPr>
        <w:ind w:left="0" w:hanging="2"/>
        <w:jc w:val="both"/>
        <w:rPr>
          <w:rFonts w:ascii="Arial" w:eastAsia="Arial" w:hAnsi="Arial" w:cs="Arial"/>
        </w:rPr>
      </w:pPr>
      <w:r>
        <w:rPr>
          <w:rFonts w:ascii="Arial" w:eastAsia="Arial" w:hAnsi="Arial" w:cs="Arial"/>
        </w:rPr>
        <w:t xml:space="preserve">The Motiv8 School takes bullying behaviour very seriously and will adopt a supportive, pragmatic, problem-solving approach to enable a child with bullying behaviour to behave in a more acceptable way.  School does not believe that the use of punishment is helpful in managing this problem but is of the view that the positive use of sanctions can be useful in demonstrating to learners with bullying behaviours that their behaviour is unacceptable and in promoting change.  The Motiv8 School will respond to incidents of bullying behaviour in a proportionate way – the more serious the concern the more </w:t>
      </w:r>
      <w:r>
        <w:rPr>
          <w:rFonts w:ascii="Arial" w:eastAsia="Arial" w:hAnsi="Arial" w:cs="Arial"/>
        </w:rPr>
        <w:lastRenderedPageBreak/>
        <w:t xml:space="preserve">serious the response.  When sanctions are felt to be </w:t>
      </w:r>
      <w:proofErr w:type="gramStart"/>
      <w:r>
        <w:rPr>
          <w:rFonts w:ascii="Arial" w:eastAsia="Arial" w:hAnsi="Arial" w:cs="Arial"/>
        </w:rPr>
        <w:t>necessary</w:t>
      </w:r>
      <w:proofErr w:type="gramEnd"/>
      <w:r>
        <w:rPr>
          <w:rFonts w:ascii="Arial" w:eastAsia="Arial" w:hAnsi="Arial" w:cs="Arial"/>
        </w:rPr>
        <w:t xml:space="preserve"> they will be applied consistently and fairly.  The following options will be considered:</w:t>
      </w:r>
    </w:p>
    <w:p w14:paraId="182369C9" w14:textId="77777777" w:rsidR="00E4533E" w:rsidRDefault="00E4533E">
      <w:pPr>
        <w:ind w:left="0" w:hanging="2"/>
        <w:jc w:val="both"/>
        <w:rPr>
          <w:rFonts w:ascii="Arial" w:eastAsia="Arial" w:hAnsi="Arial" w:cs="Arial"/>
        </w:rPr>
      </w:pPr>
    </w:p>
    <w:p w14:paraId="219DF1A7" w14:textId="77777777" w:rsidR="00E4533E" w:rsidRDefault="00FC02CD">
      <w:pPr>
        <w:numPr>
          <w:ilvl w:val="0"/>
          <w:numId w:val="2"/>
        </w:numPr>
        <w:ind w:left="0" w:hanging="2"/>
        <w:jc w:val="both"/>
        <w:rPr>
          <w:rFonts w:ascii="Arial" w:eastAsia="Arial" w:hAnsi="Arial" w:cs="Arial"/>
        </w:rPr>
      </w:pPr>
      <w:r>
        <w:rPr>
          <w:rFonts w:ascii="Arial" w:eastAsia="Arial" w:hAnsi="Arial" w:cs="Arial"/>
        </w:rPr>
        <w:t>Immediate action to stop an incident of bullying in progress.  Engagement with the bully to reinforce the message that their behaviour is a breach of school rules and is unacceptable.</w:t>
      </w:r>
    </w:p>
    <w:p w14:paraId="434C5EE5" w14:textId="77777777" w:rsidR="00E4533E" w:rsidRDefault="00FC02CD">
      <w:pPr>
        <w:numPr>
          <w:ilvl w:val="0"/>
          <w:numId w:val="2"/>
        </w:numPr>
        <w:ind w:left="0" w:hanging="2"/>
        <w:jc w:val="both"/>
        <w:rPr>
          <w:rFonts w:ascii="Arial" w:eastAsia="Arial" w:hAnsi="Arial" w:cs="Arial"/>
        </w:rPr>
      </w:pPr>
      <w:r>
        <w:rPr>
          <w:rFonts w:ascii="Arial" w:eastAsia="Arial" w:hAnsi="Arial" w:cs="Arial"/>
        </w:rPr>
        <w:t>Parents informed</w:t>
      </w:r>
    </w:p>
    <w:p w14:paraId="63E15F1D" w14:textId="77777777" w:rsidR="00E4533E" w:rsidRDefault="00FC02CD">
      <w:pPr>
        <w:numPr>
          <w:ilvl w:val="0"/>
          <w:numId w:val="2"/>
        </w:numPr>
        <w:ind w:left="0" w:hanging="2"/>
        <w:jc w:val="both"/>
        <w:rPr>
          <w:rFonts w:ascii="Arial" w:eastAsia="Arial" w:hAnsi="Arial" w:cs="Arial"/>
        </w:rPr>
      </w:pPr>
      <w:r>
        <w:rPr>
          <w:rFonts w:ascii="Arial" w:eastAsia="Arial" w:hAnsi="Arial" w:cs="Arial"/>
        </w:rPr>
        <w:t>Loss of privileges</w:t>
      </w:r>
    </w:p>
    <w:p w14:paraId="580AD944" w14:textId="77777777" w:rsidR="00E4533E" w:rsidRDefault="00FC02CD">
      <w:pPr>
        <w:numPr>
          <w:ilvl w:val="0"/>
          <w:numId w:val="2"/>
        </w:numPr>
        <w:ind w:left="0" w:hanging="2"/>
        <w:jc w:val="both"/>
        <w:rPr>
          <w:rFonts w:ascii="Arial" w:eastAsia="Arial" w:hAnsi="Arial" w:cs="Arial"/>
        </w:rPr>
      </w:pPr>
      <w:r>
        <w:rPr>
          <w:rFonts w:ascii="Arial" w:eastAsia="Arial" w:hAnsi="Arial" w:cs="Arial"/>
        </w:rPr>
        <w:t>Removal from class/group</w:t>
      </w:r>
    </w:p>
    <w:p w14:paraId="333DD79A" w14:textId="77777777" w:rsidR="00E4533E" w:rsidRDefault="00FC02CD">
      <w:pPr>
        <w:numPr>
          <w:ilvl w:val="0"/>
          <w:numId w:val="2"/>
        </w:numPr>
        <w:ind w:left="0" w:hanging="2"/>
        <w:jc w:val="both"/>
        <w:rPr>
          <w:rFonts w:ascii="Arial" w:eastAsia="Arial" w:hAnsi="Arial" w:cs="Arial"/>
        </w:rPr>
      </w:pPr>
      <w:r>
        <w:rPr>
          <w:rFonts w:ascii="Arial" w:eastAsia="Arial" w:hAnsi="Arial" w:cs="Arial"/>
        </w:rPr>
        <w:t>Withholding participation in sports or out of school activity (if not essential part of curriculum)</w:t>
      </w:r>
    </w:p>
    <w:p w14:paraId="6684F6E0" w14:textId="77777777" w:rsidR="00E4533E" w:rsidRDefault="00FC02CD">
      <w:pPr>
        <w:numPr>
          <w:ilvl w:val="0"/>
          <w:numId w:val="2"/>
        </w:numPr>
        <w:ind w:left="0" w:hanging="2"/>
        <w:jc w:val="both"/>
        <w:rPr>
          <w:rFonts w:ascii="Arial" w:eastAsia="Arial" w:hAnsi="Arial" w:cs="Arial"/>
        </w:rPr>
      </w:pPr>
      <w:r>
        <w:rPr>
          <w:rFonts w:ascii="Arial" w:eastAsia="Arial" w:hAnsi="Arial" w:cs="Arial"/>
        </w:rPr>
        <w:t>Fixed periods of exclusion</w:t>
      </w:r>
    </w:p>
    <w:p w14:paraId="15FFD79A" w14:textId="77777777" w:rsidR="00E4533E" w:rsidRDefault="00FC02CD">
      <w:pPr>
        <w:numPr>
          <w:ilvl w:val="0"/>
          <w:numId w:val="2"/>
        </w:numPr>
        <w:ind w:left="0" w:hanging="2"/>
        <w:jc w:val="both"/>
        <w:rPr>
          <w:rFonts w:ascii="Arial" w:eastAsia="Arial" w:hAnsi="Arial" w:cs="Arial"/>
        </w:rPr>
      </w:pPr>
      <w:r>
        <w:rPr>
          <w:rFonts w:ascii="Arial" w:eastAsia="Arial" w:hAnsi="Arial" w:cs="Arial"/>
        </w:rPr>
        <w:t>Permanent exclusion (in extreme cases which may involve violence)</w:t>
      </w:r>
    </w:p>
    <w:p w14:paraId="12FEFBD3" w14:textId="77777777" w:rsidR="00E4533E" w:rsidRDefault="00FC02CD">
      <w:pPr>
        <w:numPr>
          <w:ilvl w:val="0"/>
          <w:numId w:val="2"/>
        </w:numPr>
        <w:ind w:left="0" w:hanging="2"/>
        <w:jc w:val="both"/>
        <w:rPr>
          <w:rFonts w:ascii="Arial" w:eastAsia="Arial" w:hAnsi="Arial" w:cs="Arial"/>
        </w:rPr>
      </w:pPr>
      <w:r>
        <w:rPr>
          <w:rFonts w:ascii="Arial" w:eastAsia="Arial" w:hAnsi="Arial" w:cs="Arial"/>
        </w:rPr>
        <w:t xml:space="preserve">Rewards/positive reinforcement for learner </w:t>
      </w:r>
      <w:proofErr w:type="gramStart"/>
      <w:r>
        <w:rPr>
          <w:rFonts w:ascii="Arial" w:eastAsia="Arial" w:hAnsi="Arial" w:cs="Arial"/>
        </w:rPr>
        <w:t>in order to</w:t>
      </w:r>
      <w:proofErr w:type="gramEnd"/>
      <w:r>
        <w:rPr>
          <w:rFonts w:ascii="Arial" w:eastAsia="Arial" w:hAnsi="Arial" w:cs="Arial"/>
        </w:rPr>
        <w:t xml:space="preserve"> promote change and bring unacceptable behaviour under control</w:t>
      </w:r>
    </w:p>
    <w:p w14:paraId="5B0F8F10" w14:textId="77777777" w:rsidR="00E4533E" w:rsidRDefault="00E4533E">
      <w:pPr>
        <w:ind w:left="0" w:hanging="2"/>
        <w:jc w:val="both"/>
        <w:rPr>
          <w:rFonts w:ascii="Arial" w:eastAsia="Arial" w:hAnsi="Arial" w:cs="Arial"/>
        </w:rPr>
      </w:pPr>
    </w:p>
    <w:p w14:paraId="7EF0489A" w14:textId="77777777" w:rsidR="00E4533E" w:rsidRDefault="00E4533E">
      <w:pPr>
        <w:ind w:left="0" w:hanging="2"/>
        <w:jc w:val="both"/>
        <w:rPr>
          <w:rFonts w:ascii="Arial" w:eastAsia="Arial" w:hAnsi="Arial" w:cs="Arial"/>
        </w:rPr>
      </w:pPr>
    </w:p>
    <w:p w14:paraId="631E3C72" w14:textId="77777777" w:rsidR="00E4533E" w:rsidRDefault="00FC02CD">
      <w:pPr>
        <w:ind w:left="0" w:hanging="2"/>
        <w:jc w:val="both"/>
        <w:rPr>
          <w:rFonts w:ascii="Arial" w:eastAsia="Arial" w:hAnsi="Arial" w:cs="Arial"/>
        </w:rPr>
      </w:pPr>
      <w:r>
        <w:rPr>
          <w:rFonts w:ascii="Arial" w:eastAsia="Arial" w:hAnsi="Arial" w:cs="Arial"/>
          <w:b/>
        </w:rPr>
        <w:t>Monitoring and evaluating</w:t>
      </w:r>
    </w:p>
    <w:p w14:paraId="1A01CF09" w14:textId="77777777" w:rsidR="00E4533E" w:rsidRDefault="00E4533E">
      <w:pPr>
        <w:ind w:left="0" w:hanging="2"/>
        <w:jc w:val="both"/>
        <w:rPr>
          <w:rFonts w:ascii="Arial" w:eastAsia="Arial" w:hAnsi="Arial" w:cs="Arial"/>
        </w:rPr>
      </w:pPr>
    </w:p>
    <w:p w14:paraId="52705C24" w14:textId="77777777" w:rsidR="00E4533E" w:rsidRDefault="00FC02CD">
      <w:pPr>
        <w:ind w:left="0" w:hanging="2"/>
        <w:jc w:val="both"/>
        <w:rPr>
          <w:rFonts w:ascii="Arial" w:eastAsia="Arial" w:hAnsi="Arial" w:cs="Arial"/>
        </w:rPr>
      </w:pPr>
      <w:r>
        <w:rPr>
          <w:rFonts w:ascii="Arial" w:eastAsia="Arial" w:hAnsi="Arial" w:cs="Arial"/>
        </w:rPr>
        <w:t xml:space="preserve">Each incident of bullying falling within the definition will be recorded in CPOMS.  Any incidents with a racist, sexist, disablist or homophobic element will be identified.  Racist/Hate Incidents are reported to the local authority on the agreed pro-forma. </w:t>
      </w:r>
    </w:p>
    <w:p w14:paraId="3B8BC30B" w14:textId="77777777" w:rsidR="00E4533E" w:rsidRDefault="00E4533E">
      <w:pPr>
        <w:ind w:left="0" w:hanging="2"/>
        <w:rPr>
          <w:rFonts w:ascii="Arial" w:eastAsia="Arial" w:hAnsi="Arial" w:cs="Arial"/>
        </w:rPr>
      </w:pPr>
    </w:p>
    <w:p w14:paraId="7BC66166" w14:textId="77777777" w:rsidR="00E4533E" w:rsidRDefault="00FC02CD">
      <w:pPr>
        <w:ind w:left="0" w:hanging="2"/>
        <w:rPr>
          <w:rFonts w:ascii="Arial" w:eastAsia="Arial" w:hAnsi="Arial" w:cs="Arial"/>
        </w:rPr>
      </w:pPr>
      <w:r>
        <w:rPr>
          <w:rFonts w:ascii="Arial" w:eastAsia="Arial" w:hAnsi="Arial" w:cs="Arial"/>
          <w:b/>
        </w:rPr>
        <w:t>POLICY START – September 2024</w:t>
      </w:r>
    </w:p>
    <w:p w14:paraId="04936F2F" w14:textId="77777777" w:rsidR="00E4533E" w:rsidRDefault="00FC02CD">
      <w:pPr>
        <w:ind w:left="0" w:hanging="2"/>
        <w:rPr>
          <w:rFonts w:ascii="Calibri" w:eastAsia="Calibri" w:hAnsi="Calibri" w:cs="Calibri"/>
          <w:sz w:val="24"/>
          <w:szCs w:val="24"/>
        </w:rPr>
      </w:pPr>
      <w:r>
        <w:rPr>
          <w:rFonts w:ascii="Arial" w:eastAsia="Arial" w:hAnsi="Arial" w:cs="Arial"/>
          <w:b/>
        </w:rPr>
        <w:t>Review September 2025</w:t>
      </w:r>
    </w:p>
    <w:sectPr w:rsidR="00E4533E">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37918C63-556B-4065-9323-F38F3EB44FA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2" w:fontKey="{D22DFDBC-3161-475D-B254-17BDFD6C147E}"/>
    <w:embedBold r:id="rId3" w:fontKey="{82C82A0E-7A9A-4FF1-A5C7-8140EBD2C1F3}"/>
  </w:font>
  <w:font w:name="Tahoma">
    <w:panose1 w:val="020B0604030504040204"/>
    <w:charset w:val="00"/>
    <w:family w:val="swiss"/>
    <w:pitch w:val="variable"/>
    <w:sig w:usb0="E1002EFF" w:usb1="C000605B" w:usb2="00000029" w:usb3="00000000" w:csb0="000101FF" w:csb1="00000000"/>
    <w:embedRegular r:id="rId4" w:fontKey="{FFA3F022-8286-45D5-A33B-585127DCFFCE}"/>
  </w:font>
  <w:font w:name="Georgia">
    <w:panose1 w:val="02040502050405020303"/>
    <w:charset w:val="00"/>
    <w:family w:val="roman"/>
    <w:pitch w:val="variable"/>
    <w:sig w:usb0="00000287" w:usb1="00000000" w:usb2="00000000" w:usb3="00000000" w:csb0="0000009F" w:csb1="00000000"/>
    <w:embedRegular r:id="rId5" w:fontKey="{112029F3-4607-4948-875F-ED4B3956CB4E}"/>
    <w:embedItalic r:id="rId6" w:fontKey="{D9951DBE-453F-4AE0-8B0F-CDB0F02498A9}"/>
  </w:font>
  <w:font w:name="Calibri">
    <w:panose1 w:val="020F0502020204030204"/>
    <w:charset w:val="00"/>
    <w:family w:val="swiss"/>
    <w:pitch w:val="variable"/>
    <w:sig w:usb0="E4002EFF" w:usb1="C200247B" w:usb2="00000009" w:usb3="00000000" w:csb0="000001FF" w:csb1="00000000"/>
    <w:embedRegular r:id="rId7" w:fontKey="{AFC0E261-BF22-4061-8B7C-AD1A60D75230}"/>
    <w:embedBold r:id="rId8" w:fontKey="{99E5B653-F6E6-40D8-A256-285C8AA6CC02}"/>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9" w:fontKey="{A79D6DEC-6D3F-4932-B497-CBDD89E90A67}"/>
  </w:font>
  <w:font w:name="Cambria">
    <w:panose1 w:val="02040503050406030204"/>
    <w:charset w:val="00"/>
    <w:family w:val="roman"/>
    <w:pitch w:val="variable"/>
    <w:sig w:usb0="E00006FF" w:usb1="420024FF" w:usb2="02000000" w:usb3="00000000" w:csb0="0000019F" w:csb1="00000000"/>
    <w:embedRegular r:id="rId10" w:fontKey="{3405791A-A077-46CC-9247-0376454144A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A329A"/>
    <w:multiLevelType w:val="multilevel"/>
    <w:tmpl w:val="D1F2E5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7A95CDC"/>
    <w:multiLevelType w:val="multilevel"/>
    <w:tmpl w:val="384E6CB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29C94275"/>
    <w:multiLevelType w:val="multilevel"/>
    <w:tmpl w:val="6548E1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74A1C7D"/>
    <w:multiLevelType w:val="multilevel"/>
    <w:tmpl w:val="38AEE3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5882F06"/>
    <w:multiLevelType w:val="multilevel"/>
    <w:tmpl w:val="76D8E1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D655277"/>
    <w:multiLevelType w:val="multilevel"/>
    <w:tmpl w:val="EB42EC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543785857">
    <w:abstractNumId w:val="1"/>
  </w:num>
  <w:num w:numId="2" w16cid:durableId="231627828">
    <w:abstractNumId w:val="4"/>
  </w:num>
  <w:num w:numId="3" w16cid:durableId="981420419">
    <w:abstractNumId w:val="3"/>
  </w:num>
  <w:num w:numId="4" w16cid:durableId="1990207711">
    <w:abstractNumId w:val="5"/>
  </w:num>
  <w:num w:numId="5" w16cid:durableId="567304442">
    <w:abstractNumId w:val="0"/>
  </w:num>
  <w:num w:numId="6" w16cid:durableId="1898786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33E"/>
    <w:rsid w:val="009862FB"/>
    <w:rsid w:val="00CA717C"/>
    <w:rsid w:val="00E4533E"/>
    <w:rsid w:val="00FC0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9D807"/>
  <w15:docId w15:val="{918DE4B0-0EBC-47AC-87AE-E387346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Comic Sans MS" w:hAnsi="Comic Sans MS" w:cs="Comic Sans M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pPr>
      <w:shd w:val="clear" w:color="auto" w:fill="000080"/>
    </w:pPr>
    <w:rPr>
      <w:rFonts w:ascii="Tahoma" w:hAnsi="Tahoma" w:cs="Tahoma"/>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yAOR5o6qFkR4cE88hhaU6VkHQ==">CgMxLjAaHwoBMBIaChgICVIUChJ0YWJsZS5lbGg3ZHJ3MmpzNjc4AHIhMUlSTFFGSzUteVlTRkVqWERaM1FRR3BxOGxPclZWOGE2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2747</Words>
  <Characters>14235</Characters>
  <Application>Microsoft Office Word</Application>
  <DocSecurity>0</DocSecurity>
  <Lines>508</Lines>
  <Paragraphs>212</Paragraphs>
  <ScaleCrop>false</ScaleCrop>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ITSU</dc:creator>
  <cp:lastModifiedBy>Elizabeth McLoughlin</cp:lastModifiedBy>
  <cp:revision>2</cp:revision>
  <dcterms:created xsi:type="dcterms:W3CDTF">2026-01-15T13:40:00Z</dcterms:created>
  <dcterms:modified xsi:type="dcterms:W3CDTF">2026-01-15T13:40:00Z</dcterms:modified>
</cp:coreProperties>
</file>